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32" w:rsidRDefault="00E16432" w:rsidP="00E16432">
      <w:pPr>
        <w:spacing w:after="0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РОССИЙСКАЯ ФЕДЕРАЦИЯ</w:t>
      </w:r>
    </w:p>
    <w:p w:rsidR="00E16432" w:rsidRDefault="00E16432" w:rsidP="00E16432">
      <w:pPr>
        <w:tabs>
          <w:tab w:val="left" w:pos="2790"/>
        </w:tabs>
        <w:spacing w:after="0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ab/>
        <w:t>БРЯНСКАЯ              ОБЛАСТЬ</w:t>
      </w:r>
    </w:p>
    <w:p w:rsidR="00E16432" w:rsidRDefault="00E16432" w:rsidP="00E16432">
      <w:pPr>
        <w:spacing w:after="0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                                                СЕВСКИЙ      РАЙОН</w:t>
      </w:r>
    </w:p>
    <w:p w:rsidR="00E16432" w:rsidRDefault="00E16432" w:rsidP="00C25B1A">
      <w:pPr>
        <w:spacing w:after="0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АДМИНИСТРАЦИЯ   </w:t>
      </w:r>
      <w:proofErr w:type="gramStart"/>
      <w:r>
        <w:rPr>
          <w:rFonts w:ascii="Palatino Linotype" w:hAnsi="Palatino Linotype"/>
          <w:b/>
          <w:sz w:val="26"/>
          <w:szCs w:val="26"/>
        </w:rPr>
        <w:t>П</w:t>
      </w:r>
      <w:r w:rsidR="00ED31DA">
        <w:rPr>
          <w:rFonts w:ascii="Palatino Linotype" w:hAnsi="Palatino Linotype"/>
          <w:b/>
          <w:sz w:val="26"/>
          <w:szCs w:val="26"/>
        </w:rPr>
        <w:t>УШКИНСКОГО  СЕЛЬСКОГО</w:t>
      </w:r>
      <w:proofErr w:type="gramEnd"/>
      <w:r>
        <w:rPr>
          <w:rFonts w:ascii="Palatino Linotype" w:hAnsi="Palatino Linotype"/>
          <w:b/>
          <w:sz w:val="26"/>
          <w:szCs w:val="26"/>
        </w:rPr>
        <w:t xml:space="preserve"> ПОСЕЛЕНИЯ</w:t>
      </w:r>
    </w:p>
    <w:p w:rsidR="00E16432" w:rsidRDefault="00ED31DA" w:rsidP="00E164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z-index:251658240" from="0,7.2pt" to="495pt,7.2pt" strokeweight="6pt">
            <v:stroke linestyle="thickBetweenThin"/>
          </v:line>
        </w:pict>
      </w:r>
    </w:p>
    <w:p w:rsidR="00E16432" w:rsidRDefault="00E16432" w:rsidP="00E1643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E16432" w:rsidRDefault="00E16432" w:rsidP="00E16432">
      <w:pPr>
        <w:spacing w:after="0"/>
        <w:rPr>
          <w:sz w:val="28"/>
          <w:szCs w:val="28"/>
        </w:rPr>
      </w:pPr>
    </w:p>
    <w:p w:rsidR="00E16432" w:rsidRDefault="00ED31DA" w:rsidP="00E1643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от   12.07.2021 г. №33  </w:t>
      </w:r>
    </w:p>
    <w:p w:rsidR="00E16432" w:rsidRDefault="00ED31DA" w:rsidP="00E16432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с.Пушкино</w:t>
      </w:r>
      <w:proofErr w:type="spellEnd"/>
    </w:p>
    <w:p w:rsidR="00E16432" w:rsidRDefault="00E16432" w:rsidP="00E16432">
      <w:pPr>
        <w:spacing w:after="0"/>
        <w:rPr>
          <w:sz w:val="24"/>
          <w:szCs w:val="24"/>
        </w:rPr>
      </w:pPr>
    </w:p>
    <w:p w:rsidR="00E16432" w:rsidRDefault="00E16432" w:rsidP="00E164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проведения </w:t>
      </w:r>
    </w:p>
    <w:p w:rsidR="00E16432" w:rsidRDefault="00E16432" w:rsidP="00E164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антикоррупционной экспертизы нормативных </w:t>
      </w:r>
    </w:p>
    <w:p w:rsidR="00E16432" w:rsidRDefault="00E16432" w:rsidP="00E164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правовых актов и проектов нормативных </w:t>
      </w:r>
    </w:p>
    <w:p w:rsidR="00E16432" w:rsidRDefault="00E16432" w:rsidP="00E164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правовых актов администрации </w:t>
      </w:r>
    </w:p>
    <w:p w:rsidR="00E16432" w:rsidRDefault="00ED31DA" w:rsidP="00E164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Пушкинского </w:t>
      </w:r>
      <w:r w:rsidR="00E16432">
        <w:rPr>
          <w:sz w:val="26"/>
          <w:szCs w:val="26"/>
        </w:rPr>
        <w:t>сельского поселения.</w:t>
      </w:r>
    </w:p>
    <w:p w:rsidR="00E16432" w:rsidRDefault="00E16432" w:rsidP="00E16432">
      <w:pPr>
        <w:spacing w:after="0"/>
        <w:jc w:val="both"/>
        <w:rPr>
          <w:sz w:val="26"/>
          <w:szCs w:val="26"/>
        </w:rPr>
      </w:pPr>
    </w:p>
    <w:p w:rsidR="00E16432" w:rsidRDefault="00E16432" w:rsidP="00E16432">
      <w:pPr>
        <w:spacing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части 1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6"/>
            <w:szCs w:val="26"/>
          </w:rPr>
          <w:t>2009 г</w:t>
        </w:r>
      </w:smartTag>
      <w:r>
        <w:rPr>
          <w:sz w:val="26"/>
          <w:szCs w:val="26"/>
        </w:rPr>
        <w:t>. № 172-ФЗ "Об антикоррупционной экспертизе нормативных правовых актов и проектов нормативных правовых актов"</w:t>
      </w:r>
    </w:p>
    <w:p w:rsidR="00E16432" w:rsidRDefault="00E16432" w:rsidP="00E16432">
      <w:pPr>
        <w:spacing w:after="0"/>
        <w:ind w:firstLine="360"/>
        <w:jc w:val="both"/>
        <w:rPr>
          <w:sz w:val="26"/>
          <w:szCs w:val="26"/>
        </w:rPr>
      </w:pPr>
    </w:p>
    <w:p w:rsidR="00E16432" w:rsidRDefault="00E16432" w:rsidP="00E16432">
      <w:pPr>
        <w:spacing w:after="0"/>
        <w:ind w:firstLine="36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16432" w:rsidRDefault="00E16432" w:rsidP="00E16432">
      <w:pPr>
        <w:spacing w:after="0"/>
        <w:ind w:firstLine="360"/>
        <w:rPr>
          <w:sz w:val="26"/>
          <w:szCs w:val="26"/>
        </w:rPr>
      </w:pPr>
    </w:p>
    <w:p w:rsidR="00E16432" w:rsidRDefault="00E16432" w:rsidP="00E16432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админи</w:t>
      </w:r>
      <w:r w:rsidR="00ED31DA">
        <w:rPr>
          <w:sz w:val="26"/>
          <w:szCs w:val="26"/>
        </w:rPr>
        <w:t>страции   Пушкинского</w:t>
      </w:r>
      <w:r>
        <w:rPr>
          <w:sz w:val="26"/>
          <w:szCs w:val="26"/>
        </w:rPr>
        <w:t xml:space="preserve"> сельского поселения.</w:t>
      </w:r>
    </w:p>
    <w:p w:rsidR="00E16432" w:rsidRDefault="00E16432" w:rsidP="00E164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  Контроль   </w:t>
      </w:r>
      <w:proofErr w:type="gramStart"/>
      <w:r>
        <w:rPr>
          <w:sz w:val="26"/>
          <w:szCs w:val="26"/>
        </w:rPr>
        <w:t>за  исполнением</w:t>
      </w:r>
      <w:proofErr w:type="gramEnd"/>
      <w:r>
        <w:rPr>
          <w:sz w:val="26"/>
          <w:szCs w:val="26"/>
        </w:rPr>
        <w:t xml:space="preserve"> настоящего постановления оставляю за собой.</w:t>
      </w:r>
    </w:p>
    <w:p w:rsidR="00E16432" w:rsidRDefault="00E16432" w:rsidP="00E16432">
      <w:pPr>
        <w:spacing w:after="0"/>
        <w:rPr>
          <w:sz w:val="26"/>
          <w:szCs w:val="26"/>
        </w:rPr>
      </w:pPr>
    </w:p>
    <w:p w:rsidR="00E16432" w:rsidRDefault="00E16432" w:rsidP="00E16432">
      <w:pPr>
        <w:spacing w:after="0"/>
        <w:rPr>
          <w:sz w:val="26"/>
          <w:szCs w:val="26"/>
        </w:rPr>
      </w:pPr>
    </w:p>
    <w:p w:rsidR="00E16432" w:rsidRDefault="00E16432" w:rsidP="00E16432">
      <w:pPr>
        <w:spacing w:after="0"/>
        <w:rPr>
          <w:sz w:val="26"/>
          <w:szCs w:val="26"/>
        </w:rPr>
      </w:pPr>
    </w:p>
    <w:p w:rsidR="00E16432" w:rsidRDefault="00E16432" w:rsidP="00E16432">
      <w:pPr>
        <w:spacing w:after="0"/>
        <w:rPr>
          <w:sz w:val="26"/>
          <w:szCs w:val="26"/>
        </w:rPr>
      </w:pPr>
    </w:p>
    <w:p w:rsidR="00E16432" w:rsidRDefault="00E16432" w:rsidP="00E16432">
      <w:pPr>
        <w:spacing w:after="0"/>
        <w:rPr>
          <w:sz w:val="26"/>
          <w:szCs w:val="26"/>
        </w:rPr>
      </w:pPr>
    </w:p>
    <w:p w:rsidR="00E16432" w:rsidRDefault="00ED31DA" w:rsidP="00E16432">
      <w:pPr>
        <w:spacing w:after="0"/>
        <w:rPr>
          <w:sz w:val="26"/>
          <w:szCs w:val="26"/>
        </w:rPr>
      </w:pPr>
      <w:r>
        <w:rPr>
          <w:sz w:val="26"/>
          <w:szCs w:val="26"/>
        </w:rPr>
        <w:t>Глава   Пушкинской</w:t>
      </w:r>
    </w:p>
    <w:p w:rsidR="00E16432" w:rsidRDefault="00E16432" w:rsidP="00E1643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сельской администрации                          </w:t>
      </w:r>
      <w:r w:rsidR="00ED31DA">
        <w:rPr>
          <w:sz w:val="26"/>
          <w:szCs w:val="26"/>
        </w:rPr>
        <w:t xml:space="preserve">                                              </w:t>
      </w:r>
      <w:proofErr w:type="spellStart"/>
      <w:r w:rsidR="00ED31DA">
        <w:rPr>
          <w:sz w:val="26"/>
          <w:szCs w:val="26"/>
        </w:rPr>
        <w:t>О.А.Левченко</w:t>
      </w:r>
      <w:proofErr w:type="spellEnd"/>
    </w:p>
    <w:p w:rsidR="00E16432" w:rsidRDefault="00E16432" w:rsidP="00E16432">
      <w:pPr>
        <w:spacing w:after="0"/>
        <w:rPr>
          <w:sz w:val="24"/>
          <w:szCs w:val="24"/>
        </w:rPr>
      </w:pPr>
    </w:p>
    <w:p w:rsidR="00E16432" w:rsidRDefault="00E16432" w:rsidP="00E16432">
      <w:pPr>
        <w:spacing w:after="0"/>
        <w:jc w:val="right"/>
        <w:rPr>
          <w:sz w:val="26"/>
          <w:szCs w:val="26"/>
        </w:rPr>
      </w:pPr>
    </w:p>
    <w:p w:rsidR="00E16432" w:rsidRDefault="00E16432" w:rsidP="00E16432">
      <w:pPr>
        <w:spacing w:after="0"/>
        <w:jc w:val="right"/>
        <w:rPr>
          <w:sz w:val="26"/>
          <w:szCs w:val="26"/>
        </w:rPr>
      </w:pPr>
    </w:p>
    <w:p w:rsidR="00E16432" w:rsidRDefault="00E16432" w:rsidP="00E16432">
      <w:pPr>
        <w:spacing w:after="0"/>
        <w:jc w:val="right"/>
        <w:rPr>
          <w:sz w:val="26"/>
          <w:szCs w:val="26"/>
        </w:rPr>
      </w:pPr>
    </w:p>
    <w:p w:rsidR="00ED31DA" w:rsidRDefault="00ED31DA" w:rsidP="00E16432">
      <w:pPr>
        <w:spacing w:after="0"/>
        <w:jc w:val="right"/>
        <w:rPr>
          <w:sz w:val="26"/>
          <w:szCs w:val="26"/>
        </w:rPr>
      </w:pPr>
    </w:p>
    <w:p w:rsidR="00E16432" w:rsidRDefault="00E16432" w:rsidP="00E16432">
      <w:pPr>
        <w:spacing w:after="0"/>
        <w:jc w:val="right"/>
        <w:rPr>
          <w:sz w:val="26"/>
          <w:szCs w:val="26"/>
        </w:rPr>
      </w:pPr>
    </w:p>
    <w:p w:rsidR="00E16432" w:rsidRDefault="00E16432" w:rsidP="00E1643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УТВЕРЖДЕН</w:t>
      </w:r>
      <w:r w:rsidR="00ED31DA">
        <w:rPr>
          <w:sz w:val="26"/>
          <w:szCs w:val="26"/>
        </w:rPr>
        <w:t>О</w:t>
      </w:r>
    </w:p>
    <w:p w:rsidR="00E16432" w:rsidRDefault="00E16432" w:rsidP="00E16432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E16432" w:rsidRDefault="00E16432" w:rsidP="00E1643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ED31DA">
        <w:rPr>
          <w:sz w:val="26"/>
          <w:szCs w:val="26"/>
        </w:rPr>
        <w:t xml:space="preserve">          </w:t>
      </w:r>
      <w:proofErr w:type="gramStart"/>
      <w:r w:rsidR="00ED31DA">
        <w:rPr>
          <w:sz w:val="26"/>
          <w:szCs w:val="26"/>
        </w:rPr>
        <w:t>Пушкинского</w:t>
      </w:r>
      <w:r>
        <w:rPr>
          <w:sz w:val="26"/>
          <w:szCs w:val="26"/>
        </w:rPr>
        <w:t xml:space="preserve">  сельского</w:t>
      </w:r>
      <w:proofErr w:type="gramEnd"/>
      <w:r>
        <w:rPr>
          <w:sz w:val="26"/>
          <w:szCs w:val="26"/>
        </w:rPr>
        <w:t xml:space="preserve">          </w:t>
      </w:r>
    </w:p>
    <w:p w:rsidR="00E16432" w:rsidRDefault="00E16432" w:rsidP="00E1643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поселения</w:t>
      </w:r>
    </w:p>
    <w:p w:rsidR="00E16432" w:rsidRDefault="00E16432" w:rsidP="00E1643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ED31DA">
        <w:rPr>
          <w:sz w:val="26"/>
          <w:szCs w:val="26"/>
        </w:rPr>
        <w:t xml:space="preserve">            от 12.07.2021г. №33</w:t>
      </w:r>
    </w:p>
    <w:p w:rsidR="00E16432" w:rsidRDefault="00E16432" w:rsidP="00E16432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E16432" w:rsidRDefault="00E16432" w:rsidP="00E16432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E16432" w:rsidRDefault="00E16432" w:rsidP="00E16432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ПРОВЕДЕНИЯ АНТИКОРРУПЦИОННОЙ ЭКСПЕРТИЗЫ </w:t>
      </w:r>
    </w:p>
    <w:p w:rsidR="00E16432" w:rsidRDefault="00E16432" w:rsidP="00E16432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НОРМАТИВНЫХ ПРАВОВЫХ АКТОВ И ПРОЕКТОВ НОРМАТИВНЫХ ПРАВОВЫХ АКТОВ</w:t>
      </w:r>
    </w:p>
    <w:p w:rsidR="00E16432" w:rsidRDefault="00E16432" w:rsidP="00E16432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АДМИНИ</w:t>
      </w:r>
      <w:r w:rsidR="00ED31DA">
        <w:rPr>
          <w:sz w:val="26"/>
          <w:szCs w:val="26"/>
        </w:rPr>
        <w:t>СТРАЦИИ   ПУШКИНСКОГО</w:t>
      </w:r>
      <w:r>
        <w:rPr>
          <w:sz w:val="26"/>
          <w:szCs w:val="26"/>
        </w:rPr>
        <w:t xml:space="preserve"> СЕЛЬСКОГО ПОСЕЛЕНИЯ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Pr="00E16432" w:rsidRDefault="00E16432" w:rsidP="00E16432">
      <w:pPr>
        <w:autoSpaceDE w:val="0"/>
        <w:autoSpaceDN w:val="0"/>
        <w:adjustRightInd w:val="0"/>
        <w:spacing w:after="0"/>
        <w:jc w:val="center"/>
        <w:outlineLvl w:val="1"/>
        <w:rPr>
          <w:b/>
          <w:sz w:val="26"/>
          <w:szCs w:val="26"/>
        </w:rPr>
      </w:pPr>
      <w:r w:rsidRPr="00E16432">
        <w:rPr>
          <w:b/>
          <w:sz w:val="26"/>
          <w:szCs w:val="26"/>
        </w:rPr>
        <w:t>I. Общие положения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проведения антикоррупционной экспертизы нормативных правовых актов и проектов нормативных правовых актов адми</w:t>
      </w:r>
      <w:r w:rsidR="00ED31DA">
        <w:rPr>
          <w:sz w:val="26"/>
          <w:szCs w:val="26"/>
        </w:rPr>
        <w:t>нистрации Пушкинского</w:t>
      </w:r>
      <w:r>
        <w:rPr>
          <w:sz w:val="26"/>
          <w:szCs w:val="26"/>
        </w:rPr>
        <w:t xml:space="preserve"> сельского поселения разработан в целях организации деятельности администрации </w:t>
      </w:r>
      <w:r w:rsidR="00ED31DA">
        <w:rPr>
          <w:sz w:val="26"/>
          <w:szCs w:val="26"/>
        </w:rPr>
        <w:t>Пушкинского</w:t>
      </w:r>
      <w:r>
        <w:rPr>
          <w:sz w:val="26"/>
          <w:szCs w:val="26"/>
        </w:rPr>
        <w:t xml:space="preserve"> сельского поселения (далее - администрации) по выявлению в нормативных правовых актах и проектах нормативных правовых актов адми</w:t>
      </w:r>
      <w:r w:rsidR="00ED31DA">
        <w:rPr>
          <w:sz w:val="26"/>
          <w:szCs w:val="26"/>
        </w:rPr>
        <w:t>нистрации Пушкинского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 и их последующему устранению.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Антикоррупционная экспертиза нормативных правовых актов и проектов нормативных правовых актов администрации проводится в отношении нормативных правовых актов и проектов нормативных правовых актов администрации,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в том числе в отношении актов или проектов актов, содержащих сведения, составляющие государственную тайну, или сведения конфиденциального характера.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Не проводится антикоррупционная экспертиза отмененных или признанных утратившими силу актов, а также актов, в отношении которых проводилась антикоррупционная экспертиза, если в дальнейшем в эти акты не вносились изменения.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Антикоррупционная экспертиза проводится при проведении правовой экспертизы проектов актов и мониторинге применения принятых актов в целях выявления в них 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 факторов и их последующего устранения.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Pr="00E16432" w:rsidRDefault="00E16432" w:rsidP="00E16432">
      <w:pPr>
        <w:autoSpaceDE w:val="0"/>
        <w:autoSpaceDN w:val="0"/>
        <w:adjustRightInd w:val="0"/>
        <w:spacing w:after="0"/>
        <w:jc w:val="center"/>
        <w:outlineLvl w:val="1"/>
        <w:rPr>
          <w:b/>
          <w:sz w:val="26"/>
          <w:szCs w:val="26"/>
        </w:rPr>
      </w:pPr>
      <w:r w:rsidRPr="00E16432">
        <w:rPr>
          <w:b/>
          <w:sz w:val="26"/>
          <w:szCs w:val="26"/>
        </w:rPr>
        <w:lastRenderedPageBreak/>
        <w:t>II. Антикоррупционная экспертиза проектов нормативных</w:t>
      </w:r>
    </w:p>
    <w:p w:rsidR="00E16432" w:rsidRPr="00E16432" w:rsidRDefault="00E16432" w:rsidP="00E16432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E16432">
        <w:rPr>
          <w:b/>
          <w:sz w:val="26"/>
          <w:szCs w:val="26"/>
        </w:rPr>
        <w:t>правовых актов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Антикоррупционная экспертиза проектов нормативных правовых актов админис</w:t>
      </w:r>
      <w:r w:rsidR="00ED31DA">
        <w:rPr>
          <w:sz w:val="26"/>
          <w:szCs w:val="26"/>
        </w:rPr>
        <w:t>трации Пушкинского</w:t>
      </w:r>
      <w:r>
        <w:rPr>
          <w:sz w:val="26"/>
          <w:szCs w:val="26"/>
        </w:rPr>
        <w:t xml:space="preserve"> сельского поселения проводится уполномоченным должностным лицом  администрации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>. № 96 "Об антикоррупционной экспертизе нормативных правовых актов и проектов нормативных правовых актов" одновременно с его правовой экспертизой (далее - Методика проведения антикоррупционной экспертизы)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Срок проведения антикоррупционной экспертизы проектов нормативных правовых актов и нормативных правовых актов составляет не более 10 дней со дня поступления в структурное подразделение, уполномоченное на проведение антикоррупционной экспертизы.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срок проведения антикоррупционной экспертизы может быть продлен начальником структурного подразделения, уполномоченного на проведение антикоррупционной экспертизы, но не более чем на 10 дней 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По результатам антикоррупционной экспертизы составляется заключение, в котором отражаются все выявленные положения проекта нормативного правового акта, содержащие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факторы, с указанием структурных единиц проекта нормативного правового акта (разделы, главы, части, пункты, подпункты, абзацы) по форме, прилагаемой к настоящему Порядку.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заключении отражаются возможные негативные последствия сохранения в проекте нормативного правового акта выявленных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Выявленные при проведении антикоррупционной экспертизы положения, не относящиеся в соответствии с Методикой проведения антикоррупционной экспертизы к </w:t>
      </w:r>
      <w:proofErr w:type="spellStart"/>
      <w:r>
        <w:rPr>
          <w:sz w:val="26"/>
          <w:szCs w:val="26"/>
        </w:rPr>
        <w:t>коррупциогенным</w:t>
      </w:r>
      <w:proofErr w:type="spellEnd"/>
      <w:r>
        <w:rPr>
          <w:sz w:val="26"/>
          <w:szCs w:val="26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Заключение по результатам проведения антикоррупционной экспертизы проекта нормативного правового акта направляется в структурное подразделение администрации  - разработчику проекта нормативного правового акта.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Положения проекта нормативного правового акта, содержащие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факторы, выявленные при проведении антикоррупционной экспертизы, устраняются на стадии доработки проекта нормативного правового акта структурным подразделением администрации - разработчиком проекта нормативного правового акта.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Pr="00E16432" w:rsidRDefault="00E16432" w:rsidP="00E16432">
      <w:pPr>
        <w:autoSpaceDE w:val="0"/>
        <w:autoSpaceDN w:val="0"/>
        <w:adjustRightInd w:val="0"/>
        <w:spacing w:after="0"/>
        <w:jc w:val="center"/>
        <w:outlineLvl w:val="1"/>
        <w:rPr>
          <w:b/>
          <w:sz w:val="26"/>
          <w:szCs w:val="26"/>
        </w:rPr>
      </w:pPr>
      <w:r w:rsidRPr="00E16432">
        <w:rPr>
          <w:b/>
          <w:sz w:val="26"/>
          <w:szCs w:val="26"/>
        </w:rPr>
        <w:lastRenderedPageBreak/>
        <w:t>III. Антикоррупционная экспертиза нормативных</w:t>
      </w:r>
    </w:p>
    <w:p w:rsidR="00E16432" w:rsidRPr="00E16432" w:rsidRDefault="00E16432" w:rsidP="00E16432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E16432">
        <w:rPr>
          <w:b/>
          <w:sz w:val="26"/>
          <w:szCs w:val="26"/>
        </w:rPr>
        <w:t>правовых актов</w:t>
      </w:r>
    </w:p>
    <w:p w:rsidR="00E16432" w:rsidRP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b/>
          <w:sz w:val="26"/>
          <w:szCs w:val="26"/>
        </w:rPr>
      </w:pP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Антикоррупционная экспертиза нормативных правовых актов администрации осуществляется уполномоченным должностным лицом администрации при проведении правовой экспертизы нормативных правовых актов администрации и мониторинге их применения.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Антикоррупционная экспертиза нормативного правового акта  проводится согласно Методике проведения антикоррупционной экспертизы.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При выявлении по результатам правовой экспертизы или мониторинга применения в нормативном правовом акте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 уполномоченное должностное лицо администрации составляет заключение по результатам проведения антикоррупционной экспертизы нормативного правого акта, в котором отражаются выявленные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факторы, с указанием структурных единиц нормативного правового акта (разделы, главы, части, пункты, подпункты, абзацы), а также возможные негативные последствия сохранения в нормативном правовом акте выявленных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факторов, по форме, прилагаемой к настоящему Порядку.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по результатам проведения антикоррупционной экспертизы нормативного правового акта направляется главе поселения (лицу, исполняющему его обязанности).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По результатам антикоррупционной экспертизы составляется заключение, в котором отражается наличие либо отсутствие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их наличии в заключении отражаются все выявленные положения нормативного правового акта или проекта нормативного правового акта с указанием структурных единиц нормативного правового акта или проекта нормативного правового акта (разделы, главы, статьи, части, пункты, подпункты, абзацы) и предлагаются возможные способы их устранения.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Заключение носит рекомендательный характер и подлежит обязательному рассмотрению лицами, осуществившими (осуществляющими) подготовку нормативного правового акта или проекта нормативного правового акта, которым оно адресовано.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26"/>
          <w:szCs w:val="26"/>
        </w:rPr>
      </w:pPr>
    </w:p>
    <w:p w:rsidR="00E16432" w:rsidRPr="00E16432" w:rsidRDefault="00E16432" w:rsidP="00E16432">
      <w:pPr>
        <w:autoSpaceDE w:val="0"/>
        <w:autoSpaceDN w:val="0"/>
        <w:adjustRightInd w:val="0"/>
        <w:spacing w:after="0"/>
        <w:jc w:val="center"/>
        <w:outlineLvl w:val="1"/>
        <w:rPr>
          <w:b/>
          <w:sz w:val="26"/>
          <w:szCs w:val="26"/>
        </w:rPr>
      </w:pPr>
      <w:r w:rsidRPr="00E16432">
        <w:rPr>
          <w:b/>
          <w:sz w:val="26"/>
          <w:szCs w:val="26"/>
        </w:rPr>
        <w:t>IV. Независимая антикоррупционная экспертиза</w:t>
      </w:r>
    </w:p>
    <w:p w:rsidR="00E16432" w:rsidRPr="00E16432" w:rsidRDefault="00E16432" w:rsidP="00E16432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E16432">
        <w:rPr>
          <w:b/>
          <w:sz w:val="26"/>
          <w:szCs w:val="26"/>
        </w:rPr>
        <w:t>проектов нормативных правовых актов администрации</w:t>
      </w:r>
    </w:p>
    <w:p w:rsidR="00E16432" w:rsidRPr="00E16432" w:rsidRDefault="00E16432" w:rsidP="00E16432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Проекты нормативных правовых актов администрации, затрагивающих права, свободы и обязанности человека и гражданина, устанавливающих правовой статус организаций или имеющие межведомственный характер, должны пройти независимую экспертизу на </w:t>
      </w:r>
      <w:proofErr w:type="spellStart"/>
      <w:r>
        <w:rPr>
          <w:sz w:val="26"/>
          <w:szCs w:val="26"/>
        </w:rPr>
        <w:t>коррупциогенность</w:t>
      </w:r>
      <w:proofErr w:type="spellEnd"/>
      <w:r>
        <w:rPr>
          <w:sz w:val="26"/>
          <w:szCs w:val="26"/>
        </w:rPr>
        <w:t xml:space="preserve"> в соответствии с Правилами </w:t>
      </w:r>
      <w:r>
        <w:rPr>
          <w:sz w:val="26"/>
          <w:szCs w:val="26"/>
        </w:rPr>
        <w:lastRenderedPageBreak/>
        <w:t xml:space="preserve">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>. № 96 (далее - Правила проведения антикоррупционной экспертизы).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Независимая антикоррупционная экспертиза не проводится в отношении проектов нормативных правовых актов администрации, содержащих сведения, составляющие государственную тайну, или сведения конфиденциального характера.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Для проведения независимой антикоррупционной экспертизы в соответствии с Правилами проведения антикоррупционной экспертизы структурное подразделение администрации, являющееся разработчиком проекта нормативного правового акта, в течение рабочего дня, соответствующего дню его направления на правовую экспертизу уполномоченному должностному лицу администрации, направляет на электронном носителе проект нормативного правового акта в отдел по правовой работе и связям с муниципальными образованиями администрации для размещения на официальном сайте администрации в сети Интернет.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Срок проведения независимой антикоррупционной экспертизы при размещении указанных проектов на сайте администрации в сети Интернет составляет 7 дней.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размещении проектов нормативных правовых актов для проведения независимой антикоррупционной экспертизы на сайте администрации указывается дата его размещения на сайте, срок ее проведения, а также адрес электронной почты для направления экспертных заключений.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Сведения о проведении независимой антикоррупционной экспертизы указываются в справке, которая прилагается к нормативному правовому акту администрации при его направлении главе поселения (лицу, исполняющему его обязанности).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Сведения должны содержать указание на дату размещения проекта нормативного правового акта на официальном сайте администрации в сети Интернет и на дату окончания приема экспертных заключений от независимых экспертов.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справке прилагаются копии поступивших экспертных заключений либо (в случае не поступления) в ней указывается об их отсутствии.</w:t>
      </w:r>
    </w:p>
    <w:p w:rsidR="00E16432" w:rsidRDefault="00E16432" w:rsidP="00E16432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E16432" w:rsidRDefault="00E16432" w:rsidP="00E16432">
      <w:pPr>
        <w:spacing w:after="0"/>
        <w:jc w:val="center"/>
        <w:rPr>
          <w:b/>
          <w:bCs/>
          <w:sz w:val="26"/>
          <w:szCs w:val="26"/>
        </w:rPr>
      </w:pPr>
    </w:p>
    <w:p w:rsidR="00E16432" w:rsidRDefault="00E16432" w:rsidP="00E16432">
      <w:pPr>
        <w:spacing w:after="0"/>
        <w:jc w:val="center"/>
        <w:rPr>
          <w:b/>
          <w:bCs/>
          <w:sz w:val="26"/>
          <w:szCs w:val="26"/>
        </w:rPr>
      </w:pPr>
    </w:p>
    <w:p w:rsidR="00E16432" w:rsidRDefault="00E16432" w:rsidP="00E16432">
      <w:pPr>
        <w:spacing w:after="0"/>
        <w:jc w:val="right"/>
        <w:rPr>
          <w:b/>
          <w:bCs/>
          <w:sz w:val="26"/>
          <w:szCs w:val="26"/>
        </w:rPr>
      </w:pPr>
    </w:p>
    <w:p w:rsidR="00E16432" w:rsidRDefault="00E16432" w:rsidP="00E16432">
      <w:pPr>
        <w:spacing w:after="0"/>
        <w:jc w:val="right"/>
        <w:rPr>
          <w:bCs/>
          <w:sz w:val="26"/>
          <w:szCs w:val="26"/>
        </w:rPr>
      </w:pPr>
    </w:p>
    <w:p w:rsidR="00E16432" w:rsidRDefault="00E16432" w:rsidP="00E16432">
      <w:pPr>
        <w:spacing w:after="0"/>
        <w:jc w:val="center"/>
        <w:rPr>
          <w:bCs/>
          <w:sz w:val="26"/>
          <w:szCs w:val="26"/>
        </w:rPr>
      </w:pPr>
    </w:p>
    <w:p w:rsidR="00E16432" w:rsidRDefault="00E16432" w:rsidP="00E16432">
      <w:pPr>
        <w:spacing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№ 1</w:t>
      </w:r>
    </w:p>
    <w:p w:rsidR="00E16432" w:rsidRDefault="00E16432" w:rsidP="00E16432">
      <w:pPr>
        <w:spacing w:after="0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к Порядку проведения </w:t>
      </w:r>
      <w:r>
        <w:rPr>
          <w:sz w:val="26"/>
          <w:szCs w:val="26"/>
        </w:rPr>
        <w:t xml:space="preserve">антикоррупционной </w:t>
      </w:r>
    </w:p>
    <w:p w:rsidR="00E16432" w:rsidRDefault="00E16432" w:rsidP="00E16432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экспертизы  нормативных правовых актов </w:t>
      </w:r>
    </w:p>
    <w:p w:rsidR="00E16432" w:rsidRDefault="00E16432" w:rsidP="00E16432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проектов нормативных правовых актов </w:t>
      </w:r>
    </w:p>
    <w:p w:rsidR="00E16432" w:rsidRDefault="00E16432" w:rsidP="00E16432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</w:t>
      </w:r>
      <w:r w:rsidR="00ED31DA">
        <w:rPr>
          <w:sz w:val="26"/>
          <w:szCs w:val="26"/>
        </w:rPr>
        <w:t>страции Пушкинского</w:t>
      </w:r>
      <w:bookmarkStart w:id="0" w:name="_GoBack"/>
      <w:bookmarkEnd w:id="0"/>
    </w:p>
    <w:p w:rsidR="00E16432" w:rsidRDefault="00E16432" w:rsidP="00E16432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сельского поселения</w:t>
      </w:r>
    </w:p>
    <w:p w:rsidR="00E16432" w:rsidRDefault="00E16432" w:rsidP="00E16432">
      <w:pPr>
        <w:spacing w:after="0"/>
        <w:jc w:val="right"/>
        <w:rPr>
          <w:sz w:val="26"/>
          <w:szCs w:val="26"/>
        </w:rPr>
      </w:pPr>
    </w:p>
    <w:p w:rsidR="00E16432" w:rsidRDefault="00E16432" w:rsidP="00E16432">
      <w:pPr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sz w:val="26"/>
          <w:szCs w:val="26"/>
        </w:rPr>
        <w:br/>
        <w:t>по результатам проведения антикоррупционной экспертизы</w:t>
      </w:r>
    </w:p>
    <w:p w:rsidR="00E16432" w:rsidRDefault="00E16432" w:rsidP="00E16432">
      <w:pPr>
        <w:spacing w:after="0"/>
        <w:jc w:val="center"/>
        <w:rPr>
          <w:sz w:val="26"/>
          <w:szCs w:val="26"/>
        </w:rPr>
      </w:pPr>
    </w:p>
    <w:p w:rsidR="00E16432" w:rsidRDefault="00E16432" w:rsidP="00E16432">
      <w:pPr>
        <w:pBdr>
          <w:top w:val="single" w:sz="4" w:space="1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нормативного правового акта, наименование проекта нормативного правового акта и структурное подразделение, его разработавшее)</w:t>
      </w:r>
    </w:p>
    <w:p w:rsidR="00E16432" w:rsidRDefault="00E16432" w:rsidP="00E16432">
      <w:pPr>
        <w:pBdr>
          <w:top w:val="single" w:sz="4" w:space="1" w:color="auto"/>
        </w:pBdr>
        <w:spacing w:after="0"/>
        <w:ind w:firstLine="708"/>
        <w:jc w:val="both"/>
        <w:rPr>
          <w:sz w:val="18"/>
          <w:szCs w:val="18"/>
        </w:rPr>
      </w:pPr>
      <w:r>
        <w:t>Уполномоченным должностным лицом администрации поселения</w:t>
      </w:r>
      <w:r>
        <w:rPr>
          <w:sz w:val="18"/>
          <w:szCs w:val="18"/>
        </w:rPr>
        <w:t xml:space="preserve"> </w:t>
      </w:r>
      <w:r>
        <w:t xml:space="preserve">в соответствии с частями 3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172-ФЗ</w:t>
      </w:r>
      <w:r>
        <w:br/>
        <w:t>“Об антикоррупционной экспертизе нормативных правовых актов и проектов</w:t>
      </w:r>
      <w:r>
        <w:br/>
        <w:t xml:space="preserve">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  <w:r>
        <w:br/>
        <w:t>№ 273-ФЗ “О противодействии коррупции”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</w:t>
      </w:r>
      <w:r>
        <w:br/>
        <w:t xml:space="preserve">от 26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96, проведена антикоррупционная экспертиза  </w:t>
      </w:r>
    </w:p>
    <w:p w:rsidR="00E16432" w:rsidRDefault="00E16432" w:rsidP="00E16432">
      <w:pPr>
        <w:pBdr>
          <w:top w:val="single" w:sz="4" w:space="1" w:color="auto"/>
        </w:pBdr>
        <w:spacing w:after="0"/>
        <w:ind w:left="7343"/>
        <w:rPr>
          <w:sz w:val="2"/>
          <w:szCs w:val="2"/>
        </w:rPr>
      </w:pPr>
    </w:p>
    <w:p w:rsidR="00E16432" w:rsidRDefault="00E16432" w:rsidP="00E16432">
      <w:pPr>
        <w:spacing w:after="0"/>
        <w:rPr>
          <w:sz w:val="24"/>
          <w:szCs w:val="24"/>
        </w:rPr>
      </w:pPr>
    </w:p>
    <w:p w:rsidR="00E16432" w:rsidRDefault="00E16432" w:rsidP="00E16432">
      <w:pPr>
        <w:pBdr>
          <w:top w:val="single" w:sz="4" w:space="1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 нормативного правового акта, наименование проекта нормативного правового акта и структурное подразделение, его разработавшее)</w:t>
      </w:r>
    </w:p>
    <w:p w:rsidR="00E16432" w:rsidRDefault="00E16432" w:rsidP="00E16432">
      <w:pPr>
        <w:spacing w:after="0"/>
        <w:rPr>
          <w:sz w:val="24"/>
          <w:szCs w:val="24"/>
        </w:rPr>
      </w:pP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16432" w:rsidRDefault="00E16432" w:rsidP="00E16432">
      <w:pPr>
        <w:spacing w:after="0"/>
        <w:rPr>
          <w:b/>
          <w:bCs/>
        </w:rPr>
      </w:pPr>
      <w:r>
        <w:rPr>
          <w:b/>
          <w:bCs/>
        </w:rPr>
        <w:t>Вариант 1:</w:t>
      </w:r>
    </w:p>
    <w:p w:rsidR="00E16432" w:rsidRDefault="00E16432" w:rsidP="00E16432">
      <w:pPr>
        <w:spacing w:after="0"/>
        <w:ind w:firstLine="567"/>
      </w:pPr>
      <w:r>
        <w:t>В представленном</w:t>
      </w:r>
    </w:p>
    <w:p w:rsidR="00E16432" w:rsidRDefault="00E16432" w:rsidP="00E16432">
      <w:pPr>
        <w:spacing w:after="0"/>
        <w:jc w:val="center"/>
      </w:pPr>
    </w:p>
    <w:p w:rsidR="00E16432" w:rsidRDefault="00E16432" w:rsidP="00E16432">
      <w:pPr>
        <w:pBdr>
          <w:top w:val="single" w:sz="4" w:space="1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нормативного правового акта, наименование проекта нормативного правового акта и структурное подразделение, его разработавшее)</w:t>
      </w:r>
    </w:p>
    <w:p w:rsidR="00E16432" w:rsidRDefault="00E16432" w:rsidP="00E16432">
      <w:pPr>
        <w:spacing w:after="0"/>
        <w:rPr>
          <w:sz w:val="24"/>
          <w:szCs w:val="24"/>
        </w:rPr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E16432" w:rsidRDefault="00E16432" w:rsidP="00E16432">
      <w:pPr>
        <w:spacing w:after="0"/>
        <w:rPr>
          <w:b/>
          <w:bCs/>
        </w:rPr>
      </w:pPr>
      <w:r>
        <w:rPr>
          <w:b/>
          <w:bCs/>
        </w:rPr>
        <w:t>Вариант 2:</w:t>
      </w:r>
    </w:p>
    <w:p w:rsidR="00E16432" w:rsidRDefault="00E16432" w:rsidP="00E16432">
      <w:pPr>
        <w:spacing w:after="0"/>
        <w:ind w:firstLine="567"/>
      </w:pPr>
      <w:r>
        <w:t>В представленном</w:t>
      </w:r>
    </w:p>
    <w:p w:rsidR="00E16432" w:rsidRDefault="00E16432" w:rsidP="00E16432">
      <w:pPr>
        <w:spacing w:after="0"/>
        <w:jc w:val="center"/>
      </w:pPr>
    </w:p>
    <w:p w:rsidR="00E16432" w:rsidRDefault="00E16432" w:rsidP="00E16432">
      <w:pPr>
        <w:pBdr>
          <w:top w:val="single" w:sz="4" w:space="1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нормативного правового акта, наименование проекта нормативного правового акта и структурное подразделение, его разработавшее)</w:t>
      </w:r>
    </w:p>
    <w:p w:rsidR="00E16432" w:rsidRDefault="00E16432" w:rsidP="00E16432">
      <w:pPr>
        <w:spacing w:after="0"/>
        <w:rPr>
          <w:sz w:val="24"/>
          <w:szCs w:val="24"/>
        </w:rPr>
      </w:pPr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E16432" w:rsidRDefault="00E16432" w:rsidP="00E16432">
      <w:pPr>
        <w:spacing w:after="0"/>
        <w:jc w:val="both"/>
      </w:pPr>
      <w:r>
        <w:t>(</w:t>
      </w:r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96)</w:t>
      </w:r>
    </w:p>
    <w:p w:rsidR="00E16432" w:rsidRDefault="00E16432" w:rsidP="00E16432">
      <w:pPr>
        <w:spacing w:after="0"/>
        <w:ind w:firstLine="567"/>
        <w:jc w:val="both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  <w:r>
        <w:br/>
      </w:r>
    </w:p>
    <w:p w:rsidR="00E16432" w:rsidRDefault="00E16432" w:rsidP="00E16432">
      <w:pPr>
        <w:pBdr>
          <w:top w:val="single" w:sz="4" w:space="1" w:color="auto"/>
        </w:pBdr>
        <w:spacing w:after="0"/>
        <w:jc w:val="both"/>
        <w:rPr>
          <w:sz w:val="2"/>
          <w:szCs w:val="2"/>
        </w:rPr>
      </w:pPr>
    </w:p>
    <w:p w:rsidR="00E16432" w:rsidRDefault="00E16432" w:rsidP="00E16432">
      <w:pPr>
        <w:pBdr>
          <w:top w:val="single" w:sz="4" w:space="1" w:color="auto"/>
        </w:pBd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(указывается способ устранения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19"/>
      </w:tblGrid>
      <w:tr w:rsidR="00E16432" w:rsidTr="00E1643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432" w:rsidRDefault="00E16432" w:rsidP="00E1643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16432" w:rsidRDefault="00E16432" w:rsidP="00E1643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432" w:rsidRDefault="00E16432" w:rsidP="00E1643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16432" w:rsidRDefault="00E16432" w:rsidP="00E1643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432" w:rsidRDefault="00E16432" w:rsidP="00E1643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16432" w:rsidTr="00E16432">
        <w:tc>
          <w:tcPr>
            <w:tcW w:w="3289" w:type="dxa"/>
            <w:hideMark/>
          </w:tcPr>
          <w:p w:rsidR="00E16432" w:rsidRDefault="00E16432" w:rsidP="00E164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E16432" w:rsidRDefault="00E16432" w:rsidP="00E1643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E16432" w:rsidRDefault="00E16432" w:rsidP="00E164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E16432" w:rsidRDefault="00E16432" w:rsidP="00E1643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E16432" w:rsidRDefault="00E16432" w:rsidP="00E164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A96332" w:rsidRDefault="00A96332" w:rsidP="00E16432">
      <w:pPr>
        <w:spacing w:after="0"/>
      </w:pPr>
    </w:p>
    <w:sectPr w:rsidR="00A96332" w:rsidSect="00A8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73C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432"/>
    <w:rsid w:val="004D15F5"/>
    <w:rsid w:val="00A875E2"/>
    <w:rsid w:val="00A96332"/>
    <w:rsid w:val="00C25B1A"/>
    <w:rsid w:val="00E16432"/>
    <w:rsid w:val="00ED31DA"/>
    <w:rsid w:val="00F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FFD0528-FE32-43D1-A320-E3838AF3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6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1817</Words>
  <Characters>10362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</cp:lastModifiedBy>
  <cp:revision>9</cp:revision>
  <dcterms:created xsi:type="dcterms:W3CDTF">2018-04-27T04:27:00Z</dcterms:created>
  <dcterms:modified xsi:type="dcterms:W3CDTF">2021-07-12T13:21:00Z</dcterms:modified>
</cp:coreProperties>
</file>