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7F9A" w:rsidRPr="00603F98" w:rsidTr="008E5500">
        <w:tc>
          <w:tcPr>
            <w:tcW w:w="9571" w:type="dxa"/>
            <w:hideMark/>
          </w:tcPr>
          <w:p w:rsidR="00717F9A" w:rsidRDefault="00717F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717F9A" w:rsidRPr="00603F98" w:rsidTr="008E5500">
        <w:tc>
          <w:tcPr>
            <w:tcW w:w="9571" w:type="dxa"/>
            <w:hideMark/>
          </w:tcPr>
          <w:p w:rsidR="00717F9A" w:rsidRDefault="00717F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717F9A" w:rsidRPr="00603F98" w:rsidTr="008E5500">
        <w:tc>
          <w:tcPr>
            <w:tcW w:w="957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17F9A" w:rsidRDefault="004C6711">
            <w:pPr>
              <w:spacing w:before="240"/>
              <w:ind w:left="-14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ПУШКИНСКАЯ СЕЛЬСКАЯ АДМИНИСТРАЦИЯ</w:t>
            </w:r>
          </w:p>
          <w:p w:rsidR="00717F9A" w:rsidRDefault="00717F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603F98" w:rsidTr="008E5500">
        <w:tc>
          <w:tcPr>
            <w:tcW w:w="9571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603F98" w:rsidRDefault="00603F98">
            <w:pPr>
              <w:jc w:val="center"/>
              <w:rPr>
                <w:sz w:val="16"/>
                <w:szCs w:val="16"/>
              </w:rPr>
            </w:pPr>
          </w:p>
          <w:p w:rsidR="00782E64" w:rsidRDefault="00782E64">
            <w:pPr>
              <w:jc w:val="center"/>
              <w:rPr>
                <w:sz w:val="16"/>
                <w:szCs w:val="16"/>
              </w:rPr>
            </w:pPr>
          </w:p>
          <w:p w:rsidR="00603F98" w:rsidRPr="00716607" w:rsidRDefault="00603F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6607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F70957" w:rsidRDefault="00F7095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A1B7E" w:rsidRDefault="008943BD">
      <w:r w:rsidRPr="008448AC">
        <w:t xml:space="preserve">от </w:t>
      </w:r>
      <w:r w:rsidR="0001080E">
        <w:t>15</w:t>
      </w:r>
      <w:r w:rsidR="00E668B8">
        <w:t>.1</w:t>
      </w:r>
      <w:r w:rsidR="00302057">
        <w:t>2</w:t>
      </w:r>
      <w:r w:rsidR="001A647B">
        <w:t>.</w:t>
      </w:r>
      <w:r w:rsidR="00393A3C">
        <w:t>202</w:t>
      </w:r>
      <w:r w:rsidR="00E668B8">
        <w:t>1</w:t>
      </w:r>
      <w:r w:rsidRPr="008448AC">
        <w:t xml:space="preserve">  №</w:t>
      </w:r>
      <w:r w:rsidR="00B075E0">
        <w:t xml:space="preserve"> </w:t>
      </w:r>
      <w:r w:rsidR="0001080E">
        <w:t>71</w:t>
      </w:r>
      <w:r w:rsidRPr="008448AC">
        <w:t xml:space="preserve">           </w:t>
      </w:r>
    </w:p>
    <w:p w:rsidR="003F66C6" w:rsidRDefault="003F66C6">
      <w:r>
        <w:t>с. Пушкино</w:t>
      </w:r>
    </w:p>
    <w:p w:rsidR="003F66C6" w:rsidRDefault="003F66C6"/>
    <w:p w:rsidR="003F66C6" w:rsidRPr="008448AC" w:rsidRDefault="003F66C6"/>
    <w:p w:rsidR="00393A3C" w:rsidRDefault="00735F37" w:rsidP="00E668B8">
      <w:r>
        <w:t>О</w:t>
      </w:r>
      <w:r w:rsidR="00672709">
        <w:t xml:space="preserve">б утверждении </w:t>
      </w:r>
      <w:r w:rsidR="00E668B8">
        <w:t>перечня главных</w:t>
      </w:r>
    </w:p>
    <w:p w:rsidR="00E668B8" w:rsidRDefault="00E668B8" w:rsidP="00E668B8">
      <w:r>
        <w:t>администраторов доходов бюджета</w:t>
      </w:r>
    </w:p>
    <w:p w:rsidR="003F66C6" w:rsidRDefault="003F66C6" w:rsidP="00E668B8">
      <w:r>
        <w:t xml:space="preserve">Пушкинского сельского </w:t>
      </w:r>
      <w:r w:rsidR="00344D38">
        <w:t xml:space="preserve"> поселения</w:t>
      </w:r>
      <w:bookmarkStart w:id="0" w:name="_GoBack"/>
      <w:bookmarkEnd w:id="0"/>
    </w:p>
    <w:p w:rsidR="00E668B8" w:rsidRDefault="00E668B8" w:rsidP="00E668B8">
      <w:r>
        <w:t>Севского муниципального района</w:t>
      </w:r>
    </w:p>
    <w:p w:rsidR="00E668B8" w:rsidRDefault="00E668B8" w:rsidP="00E668B8">
      <w:r>
        <w:t>Брянской области</w:t>
      </w:r>
    </w:p>
    <w:p w:rsidR="00716607" w:rsidRDefault="00716607"/>
    <w:p w:rsidR="009061B2" w:rsidRPr="00E668B8" w:rsidRDefault="00DE7882" w:rsidP="00A237A2">
      <w:r>
        <w:t xml:space="preserve">    </w:t>
      </w:r>
      <w:r w:rsidR="00C42293">
        <w:t xml:space="preserve">В </w:t>
      </w:r>
      <w:r w:rsidR="00672709">
        <w:t xml:space="preserve">соответствии </w:t>
      </w:r>
      <w:r w:rsidR="00E668B8">
        <w:t>с пунктом 3</w:t>
      </w:r>
      <w:r w:rsidR="00E668B8">
        <w:rPr>
          <w:vertAlign w:val="superscript"/>
        </w:rPr>
        <w:t xml:space="preserve">2 </w:t>
      </w:r>
      <w:r w:rsidR="00E668B8">
        <w:t xml:space="preserve"> статьи 160</w:t>
      </w:r>
      <w:r w:rsidR="00E668B8">
        <w:rPr>
          <w:vertAlign w:val="superscript"/>
        </w:rPr>
        <w:t>1</w:t>
      </w:r>
      <w:r w:rsidR="00E668B8">
        <w:t xml:space="preserve"> Бюджетного кодекса Российской Федерации</w:t>
      </w:r>
      <w:r w:rsidR="00A42C0B">
        <w:t>,</w:t>
      </w:r>
    </w:p>
    <w:p w:rsidR="008943BD" w:rsidRDefault="00C77275" w:rsidP="00503207">
      <w:pPr>
        <w:jc w:val="both"/>
      </w:pPr>
      <w:r>
        <w:t xml:space="preserve"> </w:t>
      </w:r>
      <w:r w:rsidR="008943BD" w:rsidRPr="00830458">
        <w:t>П О С Т А Н О В Л Я Ю:</w:t>
      </w:r>
    </w:p>
    <w:p w:rsidR="00716607" w:rsidRPr="00830458" w:rsidRDefault="00716607" w:rsidP="00503207">
      <w:pPr>
        <w:jc w:val="both"/>
      </w:pPr>
    </w:p>
    <w:p w:rsidR="001F78BB" w:rsidRDefault="001F78BB" w:rsidP="001F78BB">
      <w:pPr>
        <w:pStyle w:val="1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43E">
        <w:rPr>
          <w:rFonts w:ascii="Times New Roman" w:hAnsi="Times New Roman"/>
          <w:sz w:val="28"/>
          <w:szCs w:val="28"/>
        </w:rPr>
        <w:t xml:space="preserve">Утвердить </w:t>
      </w:r>
      <w:r w:rsidR="00A42C0B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 </w:t>
      </w:r>
      <w:r w:rsidR="003F66C6"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 w:rsidR="00A42C0B">
        <w:rPr>
          <w:rFonts w:ascii="Times New Roman" w:hAnsi="Times New Roman"/>
          <w:sz w:val="28"/>
          <w:szCs w:val="28"/>
        </w:rPr>
        <w:t>Севского муниципального района Брянской области</w:t>
      </w:r>
      <w:r w:rsidR="000569F4">
        <w:rPr>
          <w:rFonts w:ascii="Times New Roman" w:hAnsi="Times New Roman"/>
          <w:sz w:val="28"/>
          <w:szCs w:val="28"/>
        </w:rPr>
        <w:t xml:space="preserve"> согласно приложению №1 к настоящему постановлению</w:t>
      </w:r>
      <w:r w:rsidR="00A42C0B">
        <w:rPr>
          <w:rFonts w:ascii="Times New Roman" w:hAnsi="Times New Roman"/>
          <w:sz w:val="28"/>
          <w:szCs w:val="28"/>
        </w:rPr>
        <w:t>.</w:t>
      </w:r>
    </w:p>
    <w:p w:rsidR="00133FE2" w:rsidRDefault="00133FE2" w:rsidP="001F78BB">
      <w:pPr>
        <w:pStyle w:val="1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02057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  <w:r w:rsidR="003F66C6">
        <w:rPr>
          <w:rFonts w:ascii="Times New Roman" w:hAnsi="Times New Roman"/>
          <w:sz w:val="28"/>
          <w:szCs w:val="28"/>
        </w:rPr>
        <w:t xml:space="preserve"> Пушкинского сельского поселения</w:t>
      </w:r>
      <w:r w:rsidR="00302057">
        <w:rPr>
          <w:rFonts w:ascii="Times New Roman" w:hAnsi="Times New Roman"/>
          <w:sz w:val="28"/>
          <w:szCs w:val="28"/>
        </w:rPr>
        <w:t xml:space="preserve"> Севского муниципального района Брянской области – органов государственной власти Российской Федерации, органов государственной власти Брянской области согласно приложению №2 к настоящему постановлению.</w:t>
      </w:r>
    </w:p>
    <w:p w:rsidR="00E60FEA" w:rsidRPr="006E443E" w:rsidRDefault="00E60FEA" w:rsidP="001F78BB">
      <w:pPr>
        <w:pStyle w:val="1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бюджета Пушкинского сельского поселения Севского муниципального района Брянской области согласно приложению № 3 к настоящему постановлению.</w:t>
      </w:r>
    </w:p>
    <w:p w:rsidR="00A42C0B" w:rsidRDefault="00A42C0B" w:rsidP="001F78BB">
      <w:pPr>
        <w:pStyle w:val="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случае поступления в бюджет </w:t>
      </w:r>
      <w:r w:rsidR="003F66C6"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Севского муниципального района Брянской области  дополнительных межбюджетных трансфертов из </w:t>
      </w:r>
      <w:r w:rsidR="005D2D4B">
        <w:rPr>
          <w:rFonts w:ascii="Times New Roman" w:hAnsi="Times New Roman"/>
          <w:sz w:val="28"/>
          <w:szCs w:val="28"/>
        </w:rPr>
        <w:t xml:space="preserve">областного </w:t>
      </w:r>
      <w:r>
        <w:rPr>
          <w:rFonts w:ascii="Times New Roman" w:hAnsi="Times New Roman"/>
          <w:sz w:val="28"/>
          <w:szCs w:val="28"/>
        </w:rPr>
        <w:t xml:space="preserve">бюджета, не предусмотренных </w:t>
      </w:r>
      <w:r w:rsidR="005D2D4B">
        <w:rPr>
          <w:rFonts w:ascii="Times New Roman" w:hAnsi="Times New Roman"/>
          <w:sz w:val="28"/>
          <w:szCs w:val="28"/>
        </w:rPr>
        <w:t xml:space="preserve">в бюджете </w:t>
      </w:r>
      <w:r w:rsidR="003F66C6"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 w:rsidR="005D2D4B">
        <w:rPr>
          <w:rFonts w:ascii="Times New Roman" w:hAnsi="Times New Roman"/>
          <w:sz w:val="28"/>
          <w:szCs w:val="28"/>
        </w:rPr>
        <w:t xml:space="preserve">Севского муниципального района на текущий финансовый год и на плановый период, изменения в части закрепленных за бюджетом </w:t>
      </w:r>
      <w:r w:rsidR="003F66C6"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 w:rsidR="005D2D4B">
        <w:rPr>
          <w:rFonts w:ascii="Times New Roman" w:hAnsi="Times New Roman"/>
          <w:sz w:val="28"/>
          <w:szCs w:val="28"/>
        </w:rPr>
        <w:t xml:space="preserve">Севского муниципального района Брянской области  кодов (подвидов) доходов отражаются в отчете об исполнении бюджета </w:t>
      </w:r>
      <w:r w:rsidR="003F66C6"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 w:rsidR="005D2D4B">
        <w:rPr>
          <w:rFonts w:ascii="Times New Roman" w:hAnsi="Times New Roman"/>
          <w:sz w:val="28"/>
          <w:szCs w:val="28"/>
        </w:rPr>
        <w:t xml:space="preserve">Севского муниципального района Брянской области на основании </w:t>
      </w:r>
      <w:r w:rsidR="00A237A2">
        <w:rPr>
          <w:rFonts w:ascii="Times New Roman" w:hAnsi="Times New Roman"/>
          <w:sz w:val="28"/>
          <w:szCs w:val="28"/>
        </w:rPr>
        <w:t>Закона Брянской области</w:t>
      </w:r>
      <w:r w:rsidR="005D2D4B">
        <w:rPr>
          <w:rFonts w:ascii="Times New Roman" w:hAnsi="Times New Roman"/>
          <w:sz w:val="28"/>
          <w:szCs w:val="28"/>
        </w:rPr>
        <w:t xml:space="preserve"> и правового акта о наделении </w:t>
      </w:r>
      <w:r w:rsidR="001C2A78">
        <w:rPr>
          <w:rFonts w:ascii="Times New Roman" w:hAnsi="Times New Roman"/>
          <w:sz w:val="28"/>
          <w:szCs w:val="28"/>
        </w:rPr>
        <w:t>полномочиями администратора доходов</w:t>
      </w:r>
      <w:r w:rsidR="007D60E1">
        <w:rPr>
          <w:rFonts w:ascii="Times New Roman" w:hAnsi="Times New Roman"/>
          <w:sz w:val="28"/>
          <w:szCs w:val="28"/>
        </w:rPr>
        <w:t xml:space="preserve"> бюджета без внесения изменений в перечень, утвержденный настоящим постановлением.</w:t>
      </w:r>
    </w:p>
    <w:p w:rsidR="007D60E1" w:rsidRDefault="007D60E1" w:rsidP="007D60E1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применяется к правоотношениям, возникающим при составлении и исполнении бюджета </w:t>
      </w:r>
      <w:r w:rsidR="003F66C6"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>
        <w:rPr>
          <w:rFonts w:ascii="Times New Roman" w:hAnsi="Times New Roman"/>
          <w:sz w:val="28"/>
          <w:szCs w:val="28"/>
        </w:rPr>
        <w:t>Севского муниципального района Брянской области, начиная с бюджета на 2022 год и на плановый период 2023 и 2024 годов.</w:t>
      </w:r>
    </w:p>
    <w:p w:rsidR="001F6C44" w:rsidRPr="001F6C44" w:rsidRDefault="001F6C44" w:rsidP="005528F4">
      <w:pPr>
        <w:pStyle w:val="1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6C44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в информационном бюллетене </w:t>
      </w:r>
      <w:r w:rsidR="003F66C6">
        <w:rPr>
          <w:rFonts w:ascii="Times New Roman" w:hAnsi="Times New Roman"/>
          <w:sz w:val="28"/>
          <w:szCs w:val="28"/>
        </w:rPr>
        <w:t>«Пушкинское сельское поселение Севского муниципального района Брянской области»</w:t>
      </w:r>
      <w:r w:rsidRPr="001F6C44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B84844">
        <w:rPr>
          <w:rFonts w:ascii="Times New Roman" w:hAnsi="Times New Roman"/>
          <w:sz w:val="28"/>
          <w:szCs w:val="28"/>
        </w:rPr>
        <w:t>и</w:t>
      </w:r>
      <w:r w:rsidR="003F66C6">
        <w:rPr>
          <w:rFonts w:ascii="Times New Roman" w:hAnsi="Times New Roman"/>
          <w:sz w:val="28"/>
          <w:szCs w:val="28"/>
        </w:rPr>
        <w:t xml:space="preserve">нтернет-сайте администрации Пушкинского сельского поселения в информационно-телекоммуникационной сети «Интернет». </w:t>
      </w:r>
      <w:r w:rsidRPr="001F6C44">
        <w:rPr>
          <w:rFonts w:ascii="Times New Roman" w:hAnsi="Times New Roman"/>
          <w:sz w:val="28"/>
          <w:szCs w:val="28"/>
        </w:rPr>
        <w:t xml:space="preserve"> </w:t>
      </w:r>
    </w:p>
    <w:p w:rsidR="00482CF7" w:rsidRDefault="00677170" w:rsidP="005528F4">
      <w:pPr>
        <w:pStyle w:val="1"/>
        <w:numPr>
          <w:ilvl w:val="0"/>
          <w:numId w:val="11"/>
        </w:numPr>
        <w:spacing w:after="0" w:line="240" w:lineRule="auto"/>
        <w:ind w:left="0" w:firstLine="720"/>
        <w:jc w:val="both"/>
      </w:pPr>
      <w:r w:rsidRPr="006E443E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4C6711">
        <w:rPr>
          <w:rFonts w:ascii="Times New Roman" w:hAnsi="Times New Roman"/>
          <w:sz w:val="28"/>
          <w:szCs w:val="28"/>
        </w:rPr>
        <w:t>ведущего специалиста А.А. Сухоставец.</w:t>
      </w:r>
    </w:p>
    <w:p w:rsidR="00875EE0" w:rsidRDefault="00875EE0" w:rsidP="005528F4">
      <w:pPr>
        <w:jc w:val="both"/>
      </w:pPr>
    </w:p>
    <w:p w:rsidR="004C6711" w:rsidRDefault="002B6322" w:rsidP="00C42293">
      <w:pPr>
        <w:jc w:val="both"/>
      </w:pPr>
      <w:r>
        <w:t>Г</w:t>
      </w:r>
      <w:r w:rsidR="004B385E">
        <w:t>лав</w:t>
      </w:r>
      <w:r>
        <w:t>а</w:t>
      </w:r>
      <w:r w:rsidR="004B385E">
        <w:t xml:space="preserve"> </w:t>
      </w:r>
      <w:r w:rsidR="004C6711">
        <w:t>Пушкинской</w:t>
      </w:r>
      <w:r w:rsidR="00E06020">
        <w:t xml:space="preserve"> </w:t>
      </w:r>
    </w:p>
    <w:p w:rsidR="00E06020" w:rsidRDefault="004C6711" w:rsidP="00C42293">
      <w:pPr>
        <w:jc w:val="both"/>
      </w:pPr>
      <w:r>
        <w:t xml:space="preserve">сельской </w:t>
      </w:r>
      <w:r w:rsidR="00E06020">
        <w:t xml:space="preserve">администрации                    </w:t>
      </w:r>
      <w:r w:rsidR="00D65BC0">
        <w:t xml:space="preserve">                </w:t>
      </w:r>
      <w:r w:rsidR="006B118F">
        <w:t xml:space="preserve">             </w:t>
      </w:r>
      <w:r w:rsidR="002B6322">
        <w:t xml:space="preserve">               </w:t>
      </w:r>
      <w:r w:rsidR="006B118F">
        <w:t xml:space="preserve"> </w:t>
      </w:r>
      <w:r>
        <w:t>О.А. Левченко</w:t>
      </w:r>
    </w:p>
    <w:p w:rsidR="007860EA" w:rsidRPr="007B61E0" w:rsidRDefault="007860EA" w:rsidP="004C6711">
      <w:pPr>
        <w:jc w:val="both"/>
      </w:pPr>
    </w:p>
    <w:sectPr w:rsidR="007860EA" w:rsidRPr="007B61E0" w:rsidSect="00A237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30" w:rsidRDefault="00042B30" w:rsidP="007860EA">
      <w:r>
        <w:separator/>
      </w:r>
    </w:p>
  </w:endnote>
  <w:endnote w:type="continuationSeparator" w:id="0">
    <w:p w:rsidR="00042B30" w:rsidRDefault="00042B30" w:rsidP="0078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30" w:rsidRDefault="00042B30" w:rsidP="007860EA">
      <w:r>
        <w:separator/>
      </w:r>
    </w:p>
  </w:footnote>
  <w:footnote w:type="continuationSeparator" w:id="0">
    <w:p w:rsidR="00042B30" w:rsidRDefault="00042B30" w:rsidP="0078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7E4A"/>
    <w:multiLevelType w:val="hybridMultilevel"/>
    <w:tmpl w:val="FE2A41D0"/>
    <w:lvl w:ilvl="0" w:tplc="D71E2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9F77DE"/>
    <w:multiLevelType w:val="hybridMultilevel"/>
    <w:tmpl w:val="A3EE5CE8"/>
    <w:lvl w:ilvl="0" w:tplc="069AC2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692065F"/>
    <w:multiLevelType w:val="hybridMultilevel"/>
    <w:tmpl w:val="F64672EA"/>
    <w:lvl w:ilvl="0" w:tplc="4C46A75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3E2DFA"/>
    <w:multiLevelType w:val="hybridMultilevel"/>
    <w:tmpl w:val="CBC82B4A"/>
    <w:lvl w:ilvl="0" w:tplc="0D68C7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DF42931"/>
    <w:multiLevelType w:val="hybridMultilevel"/>
    <w:tmpl w:val="7C540F24"/>
    <w:lvl w:ilvl="0" w:tplc="BB72AB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1765EB"/>
    <w:multiLevelType w:val="hybridMultilevel"/>
    <w:tmpl w:val="AFF00DB0"/>
    <w:lvl w:ilvl="0" w:tplc="6C06A6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6">
    <w:nsid w:val="64415C29"/>
    <w:multiLevelType w:val="hybridMultilevel"/>
    <w:tmpl w:val="726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96681"/>
    <w:multiLevelType w:val="hybridMultilevel"/>
    <w:tmpl w:val="98046EF6"/>
    <w:lvl w:ilvl="0" w:tplc="AD0AF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55B1306"/>
    <w:multiLevelType w:val="hybridMultilevel"/>
    <w:tmpl w:val="A9D4CF04"/>
    <w:lvl w:ilvl="0" w:tplc="7862B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B84529"/>
    <w:multiLevelType w:val="hybridMultilevel"/>
    <w:tmpl w:val="38BE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E7785"/>
    <w:multiLevelType w:val="hybridMultilevel"/>
    <w:tmpl w:val="48E00F30"/>
    <w:lvl w:ilvl="0" w:tplc="CAEEAA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3BD"/>
    <w:rsid w:val="0001080E"/>
    <w:rsid w:val="000120CA"/>
    <w:rsid w:val="0003698A"/>
    <w:rsid w:val="00042B30"/>
    <w:rsid w:val="000569F4"/>
    <w:rsid w:val="00066E1A"/>
    <w:rsid w:val="0007567F"/>
    <w:rsid w:val="00091539"/>
    <w:rsid w:val="00093DF2"/>
    <w:rsid w:val="00096F98"/>
    <w:rsid w:val="000D14BD"/>
    <w:rsid w:val="000D52FD"/>
    <w:rsid w:val="000D7241"/>
    <w:rsid w:val="000F6A6E"/>
    <w:rsid w:val="000F7A9D"/>
    <w:rsid w:val="00111740"/>
    <w:rsid w:val="001171D5"/>
    <w:rsid w:val="00123794"/>
    <w:rsid w:val="001309AF"/>
    <w:rsid w:val="00130CEB"/>
    <w:rsid w:val="00133FE2"/>
    <w:rsid w:val="00162AFD"/>
    <w:rsid w:val="001632A6"/>
    <w:rsid w:val="00163BB9"/>
    <w:rsid w:val="001730E4"/>
    <w:rsid w:val="00174D1A"/>
    <w:rsid w:val="00196447"/>
    <w:rsid w:val="001A4922"/>
    <w:rsid w:val="001A647B"/>
    <w:rsid w:val="001C2A78"/>
    <w:rsid w:val="001D285E"/>
    <w:rsid w:val="001F59B6"/>
    <w:rsid w:val="001F6C44"/>
    <w:rsid w:val="001F78BB"/>
    <w:rsid w:val="00204E0C"/>
    <w:rsid w:val="0021687C"/>
    <w:rsid w:val="00231D53"/>
    <w:rsid w:val="0023721A"/>
    <w:rsid w:val="0023789E"/>
    <w:rsid w:val="0024128A"/>
    <w:rsid w:val="00245F9E"/>
    <w:rsid w:val="00253422"/>
    <w:rsid w:val="00254C60"/>
    <w:rsid w:val="00257C8F"/>
    <w:rsid w:val="00257D90"/>
    <w:rsid w:val="00260BB1"/>
    <w:rsid w:val="00267D6C"/>
    <w:rsid w:val="002700C1"/>
    <w:rsid w:val="002768ED"/>
    <w:rsid w:val="00276D03"/>
    <w:rsid w:val="00280D63"/>
    <w:rsid w:val="00282C5B"/>
    <w:rsid w:val="00292785"/>
    <w:rsid w:val="002A6BC7"/>
    <w:rsid w:val="002B048B"/>
    <w:rsid w:val="002B405A"/>
    <w:rsid w:val="002B6322"/>
    <w:rsid w:val="002D09D8"/>
    <w:rsid w:val="002D7975"/>
    <w:rsid w:val="002E0F17"/>
    <w:rsid w:val="002F2BB6"/>
    <w:rsid w:val="00302057"/>
    <w:rsid w:val="00323E9F"/>
    <w:rsid w:val="003317A5"/>
    <w:rsid w:val="0033191A"/>
    <w:rsid w:val="00333681"/>
    <w:rsid w:val="00342DE9"/>
    <w:rsid w:val="00344C5A"/>
    <w:rsid w:val="00344D38"/>
    <w:rsid w:val="00371A92"/>
    <w:rsid w:val="00385EC9"/>
    <w:rsid w:val="00393A3C"/>
    <w:rsid w:val="003A0FAF"/>
    <w:rsid w:val="003C212B"/>
    <w:rsid w:val="003D5292"/>
    <w:rsid w:val="003E43D6"/>
    <w:rsid w:val="003E6B34"/>
    <w:rsid w:val="003F34D2"/>
    <w:rsid w:val="003F546F"/>
    <w:rsid w:val="003F66C6"/>
    <w:rsid w:val="00411B3F"/>
    <w:rsid w:val="004124DF"/>
    <w:rsid w:val="004131B3"/>
    <w:rsid w:val="004248F3"/>
    <w:rsid w:val="00425D63"/>
    <w:rsid w:val="004358DB"/>
    <w:rsid w:val="004415B6"/>
    <w:rsid w:val="004431F4"/>
    <w:rsid w:val="00444D3A"/>
    <w:rsid w:val="0044776A"/>
    <w:rsid w:val="004532BD"/>
    <w:rsid w:val="00461EAF"/>
    <w:rsid w:val="00471133"/>
    <w:rsid w:val="004750FE"/>
    <w:rsid w:val="00477C68"/>
    <w:rsid w:val="00482CF7"/>
    <w:rsid w:val="00493B9D"/>
    <w:rsid w:val="004B0D64"/>
    <w:rsid w:val="004B385E"/>
    <w:rsid w:val="004B6359"/>
    <w:rsid w:val="004C6711"/>
    <w:rsid w:val="004E03B0"/>
    <w:rsid w:val="004E5C6D"/>
    <w:rsid w:val="004E7530"/>
    <w:rsid w:val="00500841"/>
    <w:rsid w:val="00503207"/>
    <w:rsid w:val="00506189"/>
    <w:rsid w:val="005068B5"/>
    <w:rsid w:val="00527D51"/>
    <w:rsid w:val="00543355"/>
    <w:rsid w:val="00544D3E"/>
    <w:rsid w:val="005528F4"/>
    <w:rsid w:val="005557DD"/>
    <w:rsid w:val="0057145A"/>
    <w:rsid w:val="00583026"/>
    <w:rsid w:val="00587E9C"/>
    <w:rsid w:val="005A0AB8"/>
    <w:rsid w:val="005D2D4B"/>
    <w:rsid w:val="005E3F8F"/>
    <w:rsid w:val="005E59F7"/>
    <w:rsid w:val="005F10D7"/>
    <w:rsid w:val="005F35BC"/>
    <w:rsid w:val="00601C3A"/>
    <w:rsid w:val="00603F98"/>
    <w:rsid w:val="00631B66"/>
    <w:rsid w:val="00652613"/>
    <w:rsid w:val="00667793"/>
    <w:rsid w:val="006721AC"/>
    <w:rsid w:val="00672709"/>
    <w:rsid w:val="00677170"/>
    <w:rsid w:val="00680DB7"/>
    <w:rsid w:val="00681917"/>
    <w:rsid w:val="00682FEF"/>
    <w:rsid w:val="0069233D"/>
    <w:rsid w:val="006B118F"/>
    <w:rsid w:val="006C7D41"/>
    <w:rsid w:val="006D279E"/>
    <w:rsid w:val="006D6093"/>
    <w:rsid w:val="006D61A7"/>
    <w:rsid w:val="006E443E"/>
    <w:rsid w:val="006E4908"/>
    <w:rsid w:val="006F0509"/>
    <w:rsid w:val="006F1CDE"/>
    <w:rsid w:val="006F39BE"/>
    <w:rsid w:val="006F3FB9"/>
    <w:rsid w:val="006F501B"/>
    <w:rsid w:val="007134DD"/>
    <w:rsid w:val="0071432B"/>
    <w:rsid w:val="00716607"/>
    <w:rsid w:val="00716941"/>
    <w:rsid w:val="00717F9A"/>
    <w:rsid w:val="0072334D"/>
    <w:rsid w:val="0072396A"/>
    <w:rsid w:val="00735F37"/>
    <w:rsid w:val="0074056E"/>
    <w:rsid w:val="0074144C"/>
    <w:rsid w:val="00743608"/>
    <w:rsid w:val="007461D2"/>
    <w:rsid w:val="00747C0E"/>
    <w:rsid w:val="00764B5D"/>
    <w:rsid w:val="00776253"/>
    <w:rsid w:val="00782E64"/>
    <w:rsid w:val="007860EA"/>
    <w:rsid w:val="007A7387"/>
    <w:rsid w:val="007B30DB"/>
    <w:rsid w:val="007B77EC"/>
    <w:rsid w:val="007C1B0E"/>
    <w:rsid w:val="007D4F7B"/>
    <w:rsid w:val="007D60E1"/>
    <w:rsid w:val="007E6E09"/>
    <w:rsid w:val="0080100F"/>
    <w:rsid w:val="00822E88"/>
    <w:rsid w:val="00830458"/>
    <w:rsid w:val="008331F9"/>
    <w:rsid w:val="0084029E"/>
    <w:rsid w:val="008448AC"/>
    <w:rsid w:val="00856A89"/>
    <w:rsid w:val="00870B89"/>
    <w:rsid w:val="00875EE0"/>
    <w:rsid w:val="00876C7B"/>
    <w:rsid w:val="0088229D"/>
    <w:rsid w:val="008850B6"/>
    <w:rsid w:val="008856EB"/>
    <w:rsid w:val="008943BD"/>
    <w:rsid w:val="008B04FA"/>
    <w:rsid w:val="008C5558"/>
    <w:rsid w:val="008C6A7D"/>
    <w:rsid w:val="008D17A6"/>
    <w:rsid w:val="008D2EFF"/>
    <w:rsid w:val="008D7848"/>
    <w:rsid w:val="008E1F50"/>
    <w:rsid w:val="008E222A"/>
    <w:rsid w:val="008E2ADA"/>
    <w:rsid w:val="008E472C"/>
    <w:rsid w:val="008E5500"/>
    <w:rsid w:val="008E612D"/>
    <w:rsid w:val="008F1706"/>
    <w:rsid w:val="008F23CF"/>
    <w:rsid w:val="008F3E74"/>
    <w:rsid w:val="008F440E"/>
    <w:rsid w:val="008F7A38"/>
    <w:rsid w:val="00905364"/>
    <w:rsid w:val="009061B2"/>
    <w:rsid w:val="00934412"/>
    <w:rsid w:val="00937EF4"/>
    <w:rsid w:val="009570D6"/>
    <w:rsid w:val="0096200E"/>
    <w:rsid w:val="009735BC"/>
    <w:rsid w:val="00990052"/>
    <w:rsid w:val="00992E30"/>
    <w:rsid w:val="009A00D6"/>
    <w:rsid w:val="009A0295"/>
    <w:rsid w:val="009B6661"/>
    <w:rsid w:val="009C4515"/>
    <w:rsid w:val="009D6397"/>
    <w:rsid w:val="009D6BDF"/>
    <w:rsid w:val="00A136FF"/>
    <w:rsid w:val="00A22195"/>
    <w:rsid w:val="00A237A2"/>
    <w:rsid w:val="00A40F1E"/>
    <w:rsid w:val="00A42C0B"/>
    <w:rsid w:val="00A46AE3"/>
    <w:rsid w:val="00A47133"/>
    <w:rsid w:val="00A47A73"/>
    <w:rsid w:val="00A82484"/>
    <w:rsid w:val="00A93804"/>
    <w:rsid w:val="00AA1B7E"/>
    <w:rsid w:val="00AA5302"/>
    <w:rsid w:val="00AA5474"/>
    <w:rsid w:val="00AD280F"/>
    <w:rsid w:val="00AF16D3"/>
    <w:rsid w:val="00B00E66"/>
    <w:rsid w:val="00B075E0"/>
    <w:rsid w:val="00B20E58"/>
    <w:rsid w:val="00B2252D"/>
    <w:rsid w:val="00B25602"/>
    <w:rsid w:val="00B3050C"/>
    <w:rsid w:val="00B4185D"/>
    <w:rsid w:val="00B46A6F"/>
    <w:rsid w:val="00B51504"/>
    <w:rsid w:val="00B704F4"/>
    <w:rsid w:val="00B80A0C"/>
    <w:rsid w:val="00B84844"/>
    <w:rsid w:val="00B94B8D"/>
    <w:rsid w:val="00B96931"/>
    <w:rsid w:val="00B96FD4"/>
    <w:rsid w:val="00BA1246"/>
    <w:rsid w:val="00BA5868"/>
    <w:rsid w:val="00BB2BB7"/>
    <w:rsid w:val="00BB6602"/>
    <w:rsid w:val="00BB6F33"/>
    <w:rsid w:val="00BD1357"/>
    <w:rsid w:val="00BD37AD"/>
    <w:rsid w:val="00BD3C41"/>
    <w:rsid w:val="00BE6AA8"/>
    <w:rsid w:val="00C17B66"/>
    <w:rsid w:val="00C42293"/>
    <w:rsid w:val="00C43356"/>
    <w:rsid w:val="00C468C2"/>
    <w:rsid w:val="00C50458"/>
    <w:rsid w:val="00C6202D"/>
    <w:rsid w:val="00C668C4"/>
    <w:rsid w:val="00C71260"/>
    <w:rsid w:val="00C77275"/>
    <w:rsid w:val="00C93572"/>
    <w:rsid w:val="00C96513"/>
    <w:rsid w:val="00CA6DA5"/>
    <w:rsid w:val="00CB5748"/>
    <w:rsid w:val="00CD6932"/>
    <w:rsid w:val="00CD74E9"/>
    <w:rsid w:val="00CE60A3"/>
    <w:rsid w:val="00CF3FD4"/>
    <w:rsid w:val="00D040CA"/>
    <w:rsid w:val="00D1281B"/>
    <w:rsid w:val="00D15A39"/>
    <w:rsid w:val="00D20476"/>
    <w:rsid w:val="00D23204"/>
    <w:rsid w:val="00D5444D"/>
    <w:rsid w:val="00D65BC0"/>
    <w:rsid w:val="00D76381"/>
    <w:rsid w:val="00D8352C"/>
    <w:rsid w:val="00DA5276"/>
    <w:rsid w:val="00DA5EBE"/>
    <w:rsid w:val="00DB040F"/>
    <w:rsid w:val="00DE1E71"/>
    <w:rsid w:val="00DE7882"/>
    <w:rsid w:val="00E06020"/>
    <w:rsid w:val="00E25A2E"/>
    <w:rsid w:val="00E26C78"/>
    <w:rsid w:val="00E330B1"/>
    <w:rsid w:val="00E33710"/>
    <w:rsid w:val="00E47086"/>
    <w:rsid w:val="00E60FEA"/>
    <w:rsid w:val="00E62A41"/>
    <w:rsid w:val="00E668B8"/>
    <w:rsid w:val="00E66BED"/>
    <w:rsid w:val="00E711CE"/>
    <w:rsid w:val="00E71EE3"/>
    <w:rsid w:val="00E80759"/>
    <w:rsid w:val="00E932A3"/>
    <w:rsid w:val="00E96AAF"/>
    <w:rsid w:val="00EA255E"/>
    <w:rsid w:val="00EA2C5A"/>
    <w:rsid w:val="00EA683B"/>
    <w:rsid w:val="00EC20C4"/>
    <w:rsid w:val="00EC328F"/>
    <w:rsid w:val="00ED1B86"/>
    <w:rsid w:val="00ED3278"/>
    <w:rsid w:val="00EE4243"/>
    <w:rsid w:val="00F10BAD"/>
    <w:rsid w:val="00F10C1E"/>
    <w:rsid w:val="00F20CDA"/>
    <w:rsid w:val="00F36290"/>
    <w:rsid w:val="00F67B25"/>
    <w:rsid w:val="00F70676"/>
    <w:rsid w:val="00F70957"/>
    <w:rsid w:val="00F752B9"/>
    <w:rsid w:val="00F84381"/>
    <w:rsid w:val="00F87800"/>
    <w:rsid w:val="00F87941"/>
    <w:rsid w:val="00F9157B"/>
    <w:rsid w:val="00F91D03"/>
    <w:rsid w:val="00F92EC6"/>
    <w:rsid w:val="00F97C36"/>
    <w:rsid w:val="00FA7473"/>
    <w:rsid w:val="00FB0326"/>
    <w:rsid w:val="00FC3E13"/>
    <w:rsid w:val="00FD0802"/>
    <w:rsid w:val="00FD2EC3"/>
    <w:rsid w:val="00FD377A"/>
    <w:rsid w:val="00FD5E21"/>
    <w:rsid w:val="00FD69B1"/>
    <w:rsid w:val="00FE3C62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85D0C-0C07-468A-AF04-52AC360D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9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EF4"/>
    <w:pPr>
      <w:ind w:left="720"/>
      <w:contextualSpacing/>
    </w:pPr>
  </w:style>
  <w:style w:type="paragraph" w:customStyle="1" w:styleId="1">
    <w:name w:val="Абзац списка1"/>
    <w:basedOn w:val="a"/>
    <w:rsid w:val="001F78BB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86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0EA"/>
  </w:style>
  <w:style w:type="paragraph" w:styleId="a7">
    <w:name w:val="footer"/>
    <w:basedOn w:val="a"/>
    <w:link w:val="a8"/>
    <w:uiPriority w:val="99"/>
    <w:unhideWhenUsed/>
    <w:rsid w:val="00786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0EA"/>
  </w:style>
  <w:style w:type="paragraph" w:styleId="a9">
    <w:name w:val="No Spacing"/>
    <w:uiPriority w:val="1"/>
    <w:qFormat/>
    <w:rsid w:val="007860EA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2E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34A23-4AAA-427E-8CC4-892F8BAA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Demo</cp:lastModifiedBy>
  <cp:revision>77</cp:revision>
  <cp:lastPrinted>2021-12-16T11:20:00Z</cp:lastPrinted>
  <dcterms:created xsi:type="dcterms:W3CDTF">2016-02-15T07:12:00Z</dcterms:created>
  <dcterms:modified xsi:type="dcterms:W3CDTF">2021-12-16T11:20:00Z</dcterms:modified>
</cp:coreProperties>
</file>