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36" w:rsidRPr="001A5806" w:rsidRDefault="00245836" w:rsidP="00245836">
      <w:pPr>
        <w:pStyle w:val="p1"/>
        <w:spacing w:before="0" w:beforeAutospacing="0" w:after="0" w:afterAutospacing="0"/>
        <w:jc w:val="both"/>
        <w:rPr>
          <w:rStyle w:val="s1"/>
          <w:b/>
        </w:rPr>
      </w:pPr>
      <w:r>
        <w:rPr>
          <w:rStyle w:val="s1"/>
          <w:b/>
        </w:rPr>
        <w:t xml:space="preserve">                                       </w:t>
      </w:r>
      <w:bookmarkStart w:id="0" w:name="_GoBack"/>
      <w:bookmarkEnd w:id="0"/>
      <w:r w:rsidRPr="001A5806">
        <w:rPr>
          <w:rStyle w:val="s1"/>
          <w:b/>
        </w:rPr>
        <w:t xml:space="preserve">РОССИЙСКАЯ ФЕДЕРАЦИЯ                 </w:t>
      </w:r>
    </w:p>
    <w:p w:rsidR="00245836" w:rsidRPr="001A5806" w:rsidRDefault="00245836" w:rsidP="00245836">
      <w:pPr>
        <w:pStyle w:val="p1"/>
        <w:spacing w:before="0" w:beforeAutospacing="0" w:after="0" w:afterAutospacing="0"/>
        <w:jc w:val="both"/>
        <w:rPr>
          <w:b/>
        </w:rPr>
      </w:pPr>
      <w:r w:rsidRPr="001A5806">
        <w:rPr>
          <w:rStyle w:val="s1"/>
          <w:b/>
        </w:rPr>
        <w:t xml:space="preserve">                                               </w:t>
      </w:r>
      <w:r>
        <w:rPr>
          <w:rStyle w:val="s1"/>
          <w:b/>
        </w:rPr>
        <w:t xml:space="preserve">   </w:t>
      </w:r>
      <w:r w:rsidRPr="001A5806">
        <w:rPr>
          <w:rStyle w:val="s1"/>
          <w:b/>
        </w:rPr>
        <w:t xml:space="preserve"> БРЯНСКАЯ ОБЛАСТЬ</w:t>
      </w:r>
    </w:p>
    <w:p w:rsidR="00245836" w:rsidRPr="001A5806" w:rsidRDefault="00245836" w:rsidP="00245836">
      <w:pPr>
        <w:pStyle w:val="p1"/>
        <w:spacing w:before="0" w:beforeAutospacing="0" w:after="0" w:afterAutospacing="0"/>
        <w:rPr>
          <w:rStyle w:val="s1"/>
          <w:b/>
        </w:rPr>
      </w:pPr>
      <w:r w:rsidRPr="001A5806">
        <w:rPr>
          <w:rStyle w:val="s1"/>
          <w:b/>
        </w:rPr>
        <w:t xml:space="preserve">                                      </w:t>
      </w:r>
      <w:r>
        <w:rPr>
          <w:rStyle w:val="s1"/>
          <w:b/>
        </w:rPr>
        <w:t xml:space="preserve">                  </w:t>
      </w:r>
      <w:r w:rsidRPr="001A5806">
        <w:rPr>
          <w:rStyle w:val="s1"/>
          <w:b/>
        </w:rPr>
        <w:t>СЕВСКИЙ РАЙОН</w:t>
      </w:r>
    </w:p>
    <w:p w:rsidR="00245836" w:rsidRPr="001A5806" w:rsidRDefault="00245836" w:rsidP="00245836">
      <w:pPr>
        <w:pStyle w:val="p1"/>
        <w:spacing w:before="0" w:beforeAutospacing="0" w:after="0" w:afterAutospacing="0"/>
        <w:rPr>
          <w:b/>
        </w:rPr>
      </w:pPr>
      <w:r>
        <w:rPr>
          <w:rStyle w:val="s1"/>
          <w:b/>
          <w:sz w:val="22"/>
          <w:szCs w:val="22"/>
        </w:rPr>
        <w:t xml:space="preserve">          </w:t>
      </w:r>
      <w:r w:rsidRPr="001A5806">
        <w:rPr>
          <w:rStyle w:val="s1"/>
          <w:b/>
        </w:rPr>
        <w:t>ПУШКИНСКИЙ СЕЛЬСКИЙ СОВЕТ НАРОДНЫХ</w:t>
      </w:r>
      <w:r w:rsidRPr="001A5806">
        <w:rPr>
          <w:b/>
        </w:rPr>
        <w:t xml:space="preserve"> </w:t>
      </w:r>
      <w:r w:rsidRPr="001A5806">
        <w:rPr>
          <w:rStyle w:val="s1"/>
          <w:b/>
        </w:rPr>
        <w:t>ДЕПУТАТОВ</w:t>
      </w:r>
    </w:p>
    <w:p w:rsidR="00245836" w:rsidRPr="001A5806" w:rsidRDefault="00245836" w:rsidP="00245836">
      <w:pPr>
        <w:pStyle w:val="p1"/>
        <w:spacing w:after="0" w:afterAutospacing="0"/>
        <w:rPr>
          <w:b/>
        </w:rPr>
      </w:pPr>
      <w:r w:rsidRPr="001A5806">
        <w:rPr>
          <w:rStyle w:val="s1"/>
        </w:rPr>
        <w:t xml:space="preserve">                                                          </w:t>
      </w:r>
      <w:r w:rsidRPr="001A5806">
        <w:rPr>
          <w:rStyle w:val="s1"/>
          <w:b/>
        </w:rPr>
        <w:t xml:space="preserve">РЕШЕНИЕ </w:t>
      </w:r>
    </w:p>
    <w:p w:rsidR="00245836" w:rsidRPr="001A5806" w:rsidRDefault="00245836" w:rsidP="00245836">
      <w:pPr>
        <w:pStyle w:val="p3"/>
        <w:spacing w:before="0" w:beforeAutospacing="0" w:after="0" w:afterAutospacing="0"/>
        <w:jc w:val="both"/>
      </w:pPr>
      <w:r w:rsidRPr="001A5806">
        <w:t>от 21.10.2019</w:t>
      </w:r>
      <w:r>
        <w:t xml:space="preserve"> </w:t>
      </w:r>
      <w:r w:rsidRPr="001A5806">
        <w:t xml:space="preserve">г. № 16 </w:t>
      </w:r>
    </w:p>
    <w:p w:rsidR="00245836" w:rsidRDefault="00245836" w:rsidP="00245836">
      <w:pPr>
        <w:pStyle w:val="p3"/>
        <w:spacing w:before="0" w:beforeAutospacing="0" w:after="0" w:afterAutospacing="0"/>
        <w:jc w:val="both"/>
      </w:pPr>
      <w:r>
        <w:t xml:space="preserve">    с. Пушкино</w:t>
      </w:r>
    </w:p>
    <w:p w:rsidR="00245836" w:rsidRDefault="00245836" w:rsidP="00245836">
      <w:pPr>
        <w:pStyle w:val="p3"/>
        <w:spacing w:before="0" w:beforeAutospacing="0" w:after="0" w:afterAutospacing="0"/>
        <w:jc w:val="both"/>
      </w:pPr>
    </w:p>
    <w:p w:rsidR="00245836" w:rsidRPr="00E876AD" w:rsidRDefault="00245836" w:rsidP="00245836">
      <w:pPr>
        <w:jc w:val="both"/>
      </w:pPr>
      <w:r w:rsidRPr="00E876AD">
        <w:t>Об утверждении Положения об оплате труда работников</w:t>
      </w:r>
    </w:p>
    <w:p w:rsidR="00245836" w:rsidRPr="00E876AD" w:rsidRDefault="00245836" w:rsidP="00245836">
      <w:pPr>
        <w:jc w:val="both"/>
      </w:pPr>
      <w:r w:rsidRPr="00E876AD">
        <w:t xml:space="preserve"> в органах местного самоуправления</w:t>
      </w:r>
    </w:p>
    <w:p w:rsidR="00245836" w:rsidRPr="00E876AD" w:rsidRDefault="00245836" w:rsidP="00245836">
      <w:pPr>
        <w:jc w:val="both"/>
      </w:pPr>
      <w:r w:rsidRPr="00E876AD">
        <w:t xml:space="preserve"> МО «Пушкинское  сельское поселение»</w:t>
      </w:r>
    </w:p>
    <w:p w:rsidR="00245836" w:rsidRPr="00C83F84" w:rsidRDefault="00245836" w:rsidP="00245836">
      <w:pPr>
        <w:jc w:val="both"/>
        <w:rPr>
          <w:sz w:val="28"/>
          <w:szCs w:val="28"/>
        </w:rPr>
      </w:pPr>
      <w:r w:rsidRPr="00E876AD">
        <w:t xml:space="preserve"> Севского</w:t>
      </w:r>
      <w:r>
        <w:t xml:space="preserve"> муниципального</w:t>
      </w:r>
      <w:r w:rsidRPr="00E876AD">
        <w:t xml:space="preserve"> района Брянской области</w:t>
      </w:r>
    </w:p>
    <w:p w:rsidR="00245836" w:rsidRPr="001A5806" w:rsidRDefault="00245836" w:rsidP="00245836">
      <w:pPr>
        <w:pStyle w:val="p4"/>
        <w:ind w:firstLine="360"/>
        <w:jc w:val="both"/>
      </w:pPr>
      <w:r>
        <w:rPr>
          <w:sz w:val="28"/>
          <w:szCs w:val="28"/>
        </w:rPr>
        <w:t xml:space="preserve">  </w:t>
      </w:r>
      <w:r w:rsidRPr="001A5806">
        <w:t xml:space="preserve">Руководствуясь нормами Трудового </w:t>
      </w:r>
      <w:hyperlink r:id="rId5" w:tgtFrame="_blank" w:history="1">
        <w:r w:rsidRPr="001A5806">
          <w:rPr>
            <w:rStyle w:val="a3"/>
          </w:rPr>
          <w:t>кодекса</w:t>
        </w:r>
      </w:hyperlink>
      <w:r w:rsidRPr="001A5806">
        <w:t xml:space="preserve"> Российской Федерации, </w:t>
      </w:r>
      <w:hyperlink r:id="rId6" w:tgtFrame="_blank" w:history="1">
        <w:r w:rsidRPr="001A5806">
          <w:rPr>
            <w:rStyle w:val="a3"/>
          </w:rPr>
          <w:t>частью 4 статьи 86</w:t>
        </w:r>
      </w:hyperlink>
      <w:r w:rsidRPr="001A5806">
        <w:t xml:space="preserve"> Бюджетного кодекса Российской Федерации, </w:t>
      </w:r>
      <w:hyperlink r:id="rId7" w:tgtFrame="_blank" w:history="1">
        <w:r w:rsidRPr="001A5806">
          <w:rPr>
            <w:rStyle w:val="a3"/>
          </w:rPr>
          <w:t>частью 2 статьи 53</w:t>
        </w:r>
      </w:hyperlink>
      <w:r w:rsidRPr="001A5806">
        <w:t xml:space="preserve"> Федерального закона от 06.10.2003г. № 131-ФЗ "Об общих принципах организации местного самоуправления в Российской Федерации", </w:t>
      </w:r>
      <w:hyperlink r:id="rId8" w:tgtFrame="_blank" w:history="1">
        <w:r w:rsidRPr="001A5806">
          <w:rPr>
            <w:rStyle w:val="a3"/>
          </w:rPr>
          <w:t>статьей 22</w:t>
        </w:r>
      </w:hyperlink>
      <w:r w:rsidRPr="001A5806">
        <w:t xml:space="preserve"> Федерального закона от 02.03.2007г. № 25-ФЗ "О муниципальной службе в Российской Федерации, </w:t>
      </w:r>
      <w:hyperlink r:id="rId9" w:tgtFrame="_blank" w:history="1">
        <w:r w:rsidRPr="001A5806">
          <w:rPr>
            <w:rStyle w:val="a3"/>
          </w:rPr>
          <w:t>статьей 11</w:t>
        </w:r>
      </w:hyperlink>
      <w:r w:rsidRPr="001A5806">
        <w:t xml:space="preserve"> Закона Брянской области от 16.11.2007г. № 156-З "О муниципальной службе в Брянской области", </w:t>
      </w:r>
      <w:hyperlink r:id="rId10" w:tgtFrame="_blank" w:history="1">
        <w:r w:rsidRPr="001A5806">
          <w:rPr>
            <w:rStyle w:val="a3"/>
          </w:rPr>
          <w:t>Законом</w:t>
        </w:r>
      </w:hyperlink>
      <w:r w:rsidRPr="001A5806">
        <w:t xml:space="preserve"> Брянской области от 12.08.2008г.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постановлением администрации Брянской области от 27 декабря </w:t>
      </w:r>
      <w:smartTag w:uri="urn:schemas-microsoft-com:office:smarttags" w:element="metricconverter">
        <w:smartTagPr>
          <w:attr w:name="ProductID" w:val="2012 г"/>
        </w:smartTagPr>
        <w:r w:rsidRPr="001A5806">
          <w:t>2012 г</w:t>
        </w:r>
      </w:smartTag>
      <w:r w:rsidRPr="001A5806">
        <w:t>. № 1259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городских (за исключением городских округов) и сельских поселений Брянской области», Постановлением Пр</w:t>
      </w:r>
      <w:r>
        <w:t>авительства Брянской области № 440-п от 23.09.2019 года «Об индексации заработной платы работников государственных учреждений Брянской области с 1 октября 2019 года»</w:t>
      </w:r>
      <w:r w:rsidRPr="001A5806">
        <w:t xml:space="preserve">, </w:t>
      </w:r>
      <w:hyperlink r:id="rId11" w:tgtFrame="_blank" w:history="1">
        <w:r w:rsidRPr="001A5806">
          <w:rPr>
            <w:rStyle w:val="a3"/>
          </w:rPr>
          <w:t>Уставом</w:t>
        </w:r>
      </w:hyperlink>
      <w:r w:rsidRPr="001A5806">
        <w:t xml:space="preserve"> Пушкинского сельского поселения, в целях совершенствования оплаты труда, обеспечения социальных гарантий в органах местного самоуправления Пушкинского сельского поселения Пушкинский сельский Совет народных депутатов     </w:t>
      </w:r>
    </w:p>
    <w:p w:rsidR="00245836" w:rsidRPr="00C83F84" w:rsidRDefault="00245836" w:rsidP="00245836">
      <w:pPr>
        <w:pStyle w:val="p4"/>
        <w:jc w:val="both"/>
        <w:rPr>
          <w:b/>
        </w:rPr>
      </w:pPr>
      <w:r>
        <w:rPr>
          <w:b/>
        </w:rPr>
        <w:t>РЕШИЛ:</w:t>
      </w:r>
    </w:p>
    <w:p w:rsidR="00245836" w:rsidRPr="00E876AD" w:rsidRDefault="00245836" w:rsidP="00245836">
      <w:pPr>
        <w:pStyle w:val="ConsPlusNormal"/>
        <w:widowControl/>
        <w:ind w:firstLine="0"/>
        <w:jc w:val="both"/>
        <w:rPr>
          <w:rFonts w:ascii="Times New Roman" w:hAnsi="Times New Roman" w:cs="Times New Roman"/>
          <w:sz w:val="24"/>
          <w:szCs w:val="24"/>
        </w:rPr>
      </w:pPr>
      <w:r w:rsidRPr="00E876AD">
        <w:rPr>
          <w:rFonts w:ascii="Times New Roman" w:hAnsi="Times New Roman" w:cs="Times New Roman"/>
          <w:sz w:val="24"/>
          <w:szCs w:val="24"/>
        </w:rPr>
        <w:t xml:space="preserve">      1. Утвердить Положение об оплате труда работников в органах местного самоуправления Пушкинского  сельского поселения  в новой редакции, приложение 1 к настоящему решению. </w:t>
      </w:r>
    </w:p>
    <w:p w:rsidR="00245836" w:rsidRPr="00E876AD" w:rsidRDefault="00245836" w:rsidP="00245836">
      <w:pPr>
        <w:pStyle w:val="ConsPlusNormal"/>
        <w:widowControl/>
        <w:ind w:firstLine="0"/>
        <w:jc w:val="both"/>
        <w:rPr>
          <w:rFonts w:ascii="Times New Roman" w:hAnsi="Times New Roman" w:cs="Times New Roman"/>
          <w:sz w:val="24"/>
          <w:szCs w:val="24"/>
        </w:rPr>
      </w:pPr>
      <w:r w:rsidRPr="00E876AD">
        <w:rPr>
          <w:rFonts w:ascii="Times New Roman" w:hAnsi="Times New Roman" w:cs="Times New Roman"/>
          <w:sz w:val="24"/>
          <w:szCs w:val="24"/>
        </w:rPr>
        <w:t xml:space="preserve">       2. Решение Пушкинского сельского Совета народных депутатов от  13.11.2015  № 48 (в редакции решений от 28.12.2016 № 65, признать утратившим силу.</w:t>
      </w:r>
    </w:p>
    <w:p w:rsidR="00245836" w:rsidRPr="00E876AD" w:rsidRDefault="00245836" w:rsidP="00245836">
      <w:pPr>
        <w:pStyle w:val="ConsPlusNormal"/>
        <w:widowControl/>
        <w:ind w:firstLine="0"/>
        <w:jc w:val="both"/>
        <w:rPr>
          <w:rFonts w:ascii="Times New Roman" w:hAnsi="Times New Roman" w:cs="Times New Roman"/>
          <w:sz w:val="24"/>
          <w:szCs w:val="24"/>
        </w:rPr>
      </w:pPr>
      <w:r w:rsidRPr="00E876AD">
        <w:rPr>
          <w:rFonts w:ascii="Times New Roman" w:hAnsi="Times New Roman" w:cs="Times New Roman"/>
          <w:sz w:val="24"/>
          <w:szCs w:val="24"/>
        </w:rPr>
        <w:t xml:space="preserve">       3. Решение вступает в силу со дня его официального опубликования и распространяется на правоотношения, возникшие  с 1  мая   2019 года.</w:t>
      </w:r>
    </w:p>
    <w:p w:rsidR="00245836" w:rsidRDefault="00245836" w:rsidP="00245836">
      <w:pPr>
        <w:pStyle w:val="ListParagraph"/>
        <w:autoSpaceDE w:val="0"/>
        <w:autoSpaceDN w:val="0"/>
        <w:adjustRightInd w:val="0"/>
        <w:spacing w:after="0" w:line="240" w:lineRule="auto"/>
        <w:ind w:left="480"/>
        <w:jc w:val="both"/>
        <w:outlineLvl w:val="0"/>
        <w:rPr>
          <w:rFonts w:ascii="Times New Roman" w:hAnsi="Times New Roman"/>
          <w:sz w:val="24"/>
          <w:szCs w:val="24"/>
        </w:rPr>
      </w:pPr>
      <w:r w:rsidRPr="00E876AD">
        <w:rPr>
          <w:rFonts w:ascii="Times New Roman" w:hAnsi="Times New Roman"/>
          <w:sz w:val="24"/>
          <w:szCs w:val="24"/>
        </w:rPr>
        <w:t>4. Настоящее решение разместить на официальном сайте Пушкинского сельского  поселения  Севского муниципального района  в сети  Интернет.</w:t>
      </w:r>
    </w:p>
    <w:p w:rsidR="00245836" w:rsidRDefault="00245836" w:rsidP="00245836">
      <w:pPr>
        <w:pStyle w:val="ListParagraph"/>
        <w:autoSpaceDE w:val="0"/>
        <w:autoSpaceDN w:val="0"/>
        <w:adjustRightInd w:val="0"/>
        <w:spacing w:after="0" w:line="240" w:lineRule="auto"/>
        <w:ind w:left="480"/>
        <w:jc w:val="both"/>
        <w:outlineLvl w:val="0"/>
        <w:rPr>
          <w:rFonts w:ascii="Times New Roman" w:hAnsi="Times New Roman"/>
          <w:sz w:val="24"/>
          <w:szCs w:val="24"/>
        </w:rPr>
      </w:pPr>
    </w:p>
    <w:p w:rsidR="00245836" w:rsidRPr="00E876AD" w:rsidRDefault="00245836" w:rsidP="00245836">
      <w:pPr>
        <w:pStyle w:val="ListParagraph"/>
        <w:autoSpaceDE w:val="0"/>
        <w:autoSpaceDN w:val="0"/>
        <w:adjustRightInd w:val="0"/>
        <w:spacing w:after="0" w:line="240" w:lineRule="auto"/>
        <w:ind w:left="480"/>
        <w:jc w:val="both"/>
        <w:outlineLvl w:val="0"/>
        <w:rPr>
          <w:rFonts w:ascii="Times New Roman" w:hAnsi="Times New Roman"/>
          <w:sz w:val="24"/>
          <w:szCs w:val="24"/>
        </w:rPr>
      </w:pPr>
    </w:p>
    <w:p w:rsidR="00245836" w:rsidRDefault="00245836" w:rsidP="00245836">
      <w:pPr>
        <w:pStyle w:val="p3"/>
        <w:spacing w:before="0" w:beforeAutospacing="0" w:after="0" w:afterAutospacing="0"/>
        <w:jc w:val="both"/>
        <w:rPr>
          <w:sz w:val="28"/>
          <w:szCs w:val="28"/>
        </w:rPr>
      </w:pPr>
      <w:r>
        <w:rPr>
          <w:sz w:val="28"/>
          <w:szCs w:val="28"/>
        </w:rPr>
        <w:t>Глава Пушкинского сельского поселения                        О.А.Левченко</w:t>
      </w:r>
    </w:p>
    <w:p w:rsidR="00245836" w:rsidRDefault="00245836" w:rsidP="00245836">
      <w:pPr>
        <w:pStyle w:val="p3"/>
        <w:spacing w:before="0" w:beforeAutospacing="0" w:after="0" w:afterAutospacing="0"/>
        <w:jc w:val="both"/>
        <w:rPr>
          <w:sz w:val="28"/>
          <w:szCs w:val="28"/>
        </w:rPr>
      </w:pPr>
    </w:p>
    <w:p w:rsidR="00245836" w:rsidRPr="005F3BD6" w:rsidRDefault="00245836" w:rsidP="00245836">
      <w:pPr>
        <w:pStyle w:val="p3"/>
        <w:spacing w:before="0" w:beforeAutospacing="0" w:after="0" w:afterAutospacing="0"/>
        <w:jc w:val="both"/>
      </w:pPr>
      <w:r>
        <w:rPr>
          <w:sz w:val="28"/>
          <w:szCs w:val="28"/>
        </w:rPr>
        <w:t xml:space="preserve">                                                                     </w:t>
      </w:r>
      <w:r>
        <w:t>Приложение решением  Пушкинского</w:t>
      </w:r>
    </w:p>
    <w:p w:rsidR="00245836" w:rsidRPr="005F3BD6" w:rsidRDefault="00245836" w:rsidP="00245836">
      <w:pPr>
        <w:pStyle w:val="p6"/>
        <w:spacing w:before="0" w:beforeAutospacing="0" w:after="0" w:afterAutospacing="0"/>
      </w:pPr>
      <w:r w:rsidRPr="005F3BD6">
        <w:t xml:space="preserve">                                                   </w:t>
      </w:r>
      <w:r>
        <w:t xml:space="preserve">                               </w:t>
      </w:r>
      <w:r w:rsidRPr="005F3BD6">
        <w:t xml:space="preserve">сельского Совета народных </w:t>
      </w:r>
    </w:p>
    <w:p w:rsidR="00245836" w:rsidRPr="005F3BD6" w:rsidRDefault="00245836" w:rsidP="00245836">
      <w:pPr>
        <w:pStyle w:val="p6"/>
        <w:spacing w:before="0" w:beforeAutospacing="0" w:after="0" w:afterAutospacing="0"/>
      </w:pPr>
      <w:r w:rsidRPr="005F3BD6">
        <w:t xml:space="preserve">                                                                              </w:t>
      </w:r>
      <w:r>
        <w:t xml:space="preserve">    </w:t>
      </w:r>
      <w:r w:rsidRPr="005F3BD6">
        <w:t xml:space="preserve">депутатов от </w:t>
      </w:r>
      <w:r>
        <w:t>21.10</w:t>
      </w:r>
      <w:r w:rsidRPr="005F3BD6">
        <w:t>.201</w:t>
      </w:r>
      <w:r>
        <w:t>9</w:t>
      </w:r>
      <w:r w:rsidRPr="005F3BD6">
        <w:t xml:space="preserve">г. № </w:t>
      </w:r>
      <w:r>
        <w:t>16</w:t>
      </w:r>
    </w:p>
    <w:p w:rsidR="00245836" w:rsidRPr="00C30CDE" w:rsidRDefault="00245836" w:rsidP="00245836">
      <w:pPr>
        <w:pStyle w:val="p1"/>
        <w:spacing w:before="0" w:beforeAutospacing="0" w:after="0" w:afterAutospacing="0"/>
        <w:jc w:val="both"/>
        <w:rPr>
          <w:rStyle w:val="s1"/>
          <w:b/>
          <w:sz w:val="16"/>
          <w:szCs w:val="16"/>
        </w:rPr>
      </w:pPr>
      <w:r w:rsidRPr="00C12BF7">
        <w:rPr>
          <w:rStyle w:val="s1"/>
          <w:b/>
          <w:sz w:val="28"/>
          <w:szCs w:val="28"/>
        </w:rPr>
        <w:lastRenderedPageBreak/>
        <w:t xml:space="preserve">                                            </w:t>
      </w:r>
    </w:p>
    <w:p w:rsidR="00245836" w:rsidRDefault="00245836" w:rsidP="00245836">
      <w:pPr>
        <w:rPr>
          <w:b/>
        </w:rPr>
      </w:pPr>
    </w:p>
    <w:p w:rsidR="00245836" w:rsidRPr="00FD7DA2" w:rsidRDefault="00245836" w:rsidP="00245836">
      <w:pPr>
        <w:shd w:val="clear" w:color="auto" w:fill="FFFFFF"/>
        <w:spacing w:line="312" w:lineRule="exact"/>
        <w:ind w:right="-185"/>
        <w:rPr>
          <w:spacing w:val="-2"/>
        </w:rPr>
      </w:pPr>
      <w:r>
        <w:rPr>
          <w:spacing w:val="-4"/>
        </w:rPr>
        <w:t xml:space="preserve">                                                                                                       </w:t>
      </w:r>
      <w:r w:rsidRPr="00FD7DA2">
        <w:rPr>
          <w:spacing w:val="-4"/>
        </w:rPr>
        <w:t xml:space="preserve">Приложение № 1  </w:t>
      </w:r>
      <w:r w:rsidRPr="00FD7DA2">
        <w:rPr>
          <w:spacing w:val="-3"/>
        </w:rPr>
        <w:t>к  Положению</w:t>
      </w:r>
      <w:r w:rsidRPr="00FD7DA2">
        <w:rPr>
          <w:spacing w:val="-2"/>
        </w:rPr>
        <w:t xml:space="preserve">   </w:t>
      </w:r>
    </w:p>
    <w:p w:rsidR="00245836" w:rsidRPr="00FD7DA2" w:rsidRDefault="00245836" w:rsidP="00245836">
      <w:pPr>
        <w:shd w:val="clear" w:color="auto" w:fill="FFFFFF"/>
        <w:spacing w:line="312" w:lineRule="exact"/>
        <w:ind w:right="-185"/>
        <w:rPr>
          <w:spacing w:val="-2"/>
        </w:rPr>
      </w:pPr>
      <w:r w:rsidRPr="00FD7DA2">
        <w:rPr>
          <w:spacing w:val="-2"/>
        </w:rPr>
        <w:t xml:space="preserve">                                                                                                   Об оплате труда в органах местного </w:t>
      </w:r>
    </w:p>
    <w:p w:rsidR="00245836" w:rsidRPr="00FD7DA2" w:rsidRDefault="00245836" w:rsidP="00245836">
      <w:pPr>
        <w:shd w:val="clear" w:color="auto" w:fill="FFFFFF"/>
        <w:spacing w:line="312" w:lineRule="exact"/>
        <w:ind w:right="-185"/>
        <w:rPr>
          <w:spacing w:val="-2"/>
        </w:rPr>
      </w:pPr>
      <w:r w:rsidRPr="00FD7DA2">
        <w:rPr>
          <w:spacing w:val="-2"/>
        </w:rPr>
        <w:t xml:space="preserve">                                                                                           </w:t>
      </w:r>
      <w:r>
        <w:rPr>
          <w:spacing w:val="-2"/>
        </w:rPr>
        <w:t xml:space="preserve">        самоуправления Пушкинского</w:t>
      </w:r>
      <w:r w:rsidRPr="00FD7DA2">
        <w:rPr>
          <w:spacing w:val="-2"/>
        </w:rPr>
        <w:t xml:space="preserve"> </w:t>
      </w:r>
    </w:p>
    <w:p w:rsidR="00245836" w:rsidRDefault="00245836" w:rsidP="00245836">
      <w:pPr>
        <w:shd w:val="clear" w:color="auto" w:fill="FFFFFF"/>
        <w:spacing w:line="312" w:lineRule="exact"/>
        <w:ind w:right="-185"/>
        <w:rPr>
          <w:spacing w:val="-2"/>
        </w:rPr>
      </w:pPr>
      <w:r w:rsidRPr="00FD7DA2">
        <w:rPr>
          <w:spacing w:val="-2"/>
        </w:rPr>
        <w:t xml:space="preserve">                                                                                                   сельского поселения</w:t>
      </w:r>
    </w:p>
    <w:p w:rsidR="00245836" w:rsidRDefault="00245836" w:rsidP="00245836">
      <w:pPr>
        <w:shd w:val="clear" w:color="auto" w:fill="FFFFFF"/>
        <w:spacing w:line="322" w:lineRule="exact"/>
        <w:ind w:right="-187"/>
        <w:jc w:val="center"/>
        <w:rPr>
          <w:b/>
          <w:bCs/>
          <w:spacing w:val="-7"/>
        </w:rPr>
      </w:pPr>
    </w:p>
    <w:p w:rsidR="00245836" w:rsidRPr="00406087" w:rsidRDefault="00245836" w:rsidP="00245836">
      <w:pPr>
        <w:shd w:val="clear" w:color="auto" w:fill="FFFFFF"/>
        <w:spacing w:line="322" w:lineRule="exact"/>
        <w:ind w:right="-187"/>
        <w:jc w:val="center"/>
        <w:rPr>
          <w:b/>
          <w:bCs/>
          <w:spacing w:val="-7"/>
        </w:rPr>
      </w:pPr>
    </w:p>
    <w:p w:rsidR="00245836" w:rsidRPr="00406087" w:rsidRDefault="00245836" w:rsidP="00245836">
      <w:pPr>
        <w:shd w:val="clear" w:color="auto" w:fill="FFFFFF"/>
        <w:spacing w:line="322" w:lineRule="exact"/>
        <w:ind w:right="-187"/>
        <w:jc w:val="center"/>
        <w:rPr>
          <w:b/>
          <w:bCs/>
          <w:spacing w:val="-7"/>
        </w:rPr>
      </w:pPr>
      <w:r w:rsidRPr="00406087">
        <w:rPr>
          <w:b/>
          <w:bCs/>
          <w:spacing w:val="-7"/>
        </w:rPr>
        <w:t>РАЗМЕРЫ</w:t>
      </w:r>
    </w:p>
    <w:p w:rsidR="00245836" w:rsidRPr="00406087" w:rsidRDefault="00245836" w:rsidP="00245836">
      <w:pPr>
        <w:shd w:val="clear" w:color="auto" w:fill="FFFFFF"/>
        <w:spacing w:line="322" w:lineRule="exact"/>
        <w:ind w:right="-187"/>
        <w:jc w:val="center"/>
      </w:pPr>
      <w:r w:rsidRPr="00406087">
        <w:rPr>
          <w:b/>
          <w:bCs/>
          <w:spacing w:val="-7"/>
        </w:rPr>
        <w:t>месячных должностных окладов по группам должностей  в органах местного самоуправления      Пушкинского сельского поселения</w:t>
      </w:r>
    </w:p>
    <w:p w:rsidR="00245836" w:rsidRPr="00406087" w:rsidRDefault="00245836" w:rsidP="00245836">
      <w:pPr>
        <w:shd w:val="clear" w:color="auto" w:fill="FFFFFF"/>
        <w:ind w:right="-187"/>
        <w:jc w:val="center"/>
        <w:rPr>
          <w:b/>
          <w:bCs/>
          <w:spacing w:val="-7"/>
        </w:rPr>
      </w:pPr>
      <w:r w:rsidRPr="00406087">
        <w:rPr>
          <w:b/>
          <w:bCs/>
          <w:spacing w:val="-7"/>
        </w:rPr>
        <w:t>Севского района Брянской области</w:t>
      </w:r>
    </w:p>
    <w:p w:rsidR="00245836" w:rsidRPr="00406087" w:rsidRDefault="00245836" w:rsidP="00245836">
      <w:pPr>
        <w:shd w:val="clear" w:color="auto" w:fill="FFFFFF"/>
        <w:ind w:right="-187"/>
        <w:jc w:val="center"/>
      </w:pPr>
    </w:p>
    <w:tbl>
      <w:tblPr>
        <w:tblW w:w="9639" w:type="dxa"/>
        <w:tblInd w:w="40" w:type="dxa"/>
        <w:tblLayout w:type="fixed"/>
        <w:tblCellMar>
          <w:left w:w="40" w:type="dxa"/>
          <w:right w:w="40" w:type="dxa"/>
        </w:tblCellMar>
        <w:tblLook w:val="04A0" w:firstRow="1" w:lastRow="0" w:firstColumn="1" w:lastColumn="0" w:noHBand="0" w:noVBand="1"/>
      </w:tblPr>
      <w:tblGrid>
        <w:gridCol w:w="7219"/>
        <w:gridCol w:w="2420"/>
      </w:tblGrid>
      <w:tr w:rsidR="00245836" w:rsidRPr="00406087" w:rsidTr="006D65CF">
        <w:trPr>
          <w:trHeight w:hRule="exact" w:val="989"/>
        </w:trPr>
        <w:tc>
          <w:tcPr>
            <w:tcW w:w="7219" w:type="dxa"/>
            <w:tcBorders>
              <w:top w:val="single" w:sz="6" w:space="0" w:color="auto"/>
              <w:left w:val="single" w:sz="6" w:space="0" w:color="auto"/>
              <w:bottom w:val="single" w:sz="6" w:space="0" w:color="auto"/>
              <w:right w:val="single" w:sz="6" w:space="0" w:color="auto"/>
            </w:tcBorders>
          </w:tcPr>
          <w:p w:rsidR="00245836" w:rsidRPr="00406087" w:rsidRDefault="00245836" w:rsidP="006D65CF">
            <w:pPr>
              <w:shd w:val="clear" w:color="auto" w:fill="FFFFFF"/>
              <w:spacing w:line="276" w:lineRule="auto"/>
              <w:ind w:right="-185"/>
              <w:jc w:val="center"/>
              <w:rPr>
                <w:spacing w:val="-2"/>
                <w:lang w:eastAsia="en-US"/>
              </w:rPr>
            </w:pPr>
          </w:p>
          <w:p w:rsidR="00245836" w:rsidRPr="00406087" w:rsidRDefault="00245836" w:rsidP="006D65CF">
            <w:pPr>
              <w:shd w:val="clear" w:color="auto" w:fill="FFFFFF"/>
              <w:spacing w:line="276" w:lineRule="auto"/>
              <w:ind w:right="-185"/>
              <w:jc w:val="center"/>
              <w:rPr>
                <w:lang w:eastAsia="en-US"/>
              </w:rPr>
            </w:pPr>
            <w:r w:rsidRPr="00406087">
              <w:rPr>
                <w:spacing w:val="-2"/>
                <w:lang w:eastAsia="en-US"/>
              </w:rPr>
              <w:t xml:space="preserve">Наименование должности </w:t>
            </w:r>
          </w:p>
          <w:p w:rsidR="00245836" w:rsidRPr="00406087" w:rsidRDefault="00245836" w:rsidP="006D65CF">
            <w:pPr>
              <w:shd w:val="clear" w:color="auto" w:fill="FFFFFF"/>
              <w:spacing w:line="276" w:lineRule="auto"/>
              <w:ind w:right="-185"/>
              <w:jc w:val="center"/>
              <w:rPr>
                <w:lang w:eastAsia="en-US"/>
              </w:rPr>
            </w:pPr>
          </w:p>
        </w:tc>
        <w:tc>
          <w:tcPr>
            <w:tcW w:w="2420" w:type="dxa"/>
            <w:tcBorders>
              <w:top w:val="single" w:sz="6" w:space="0" w:color="auto"/>
              <w:left w:val="single" w:sz="6" w:space="0" w:color="auto"/>
              <w:bottom w:val="single" w:sz="6" w:space="0" w:color="auto"/>
              <w:right w:val="single" w:sz="6" w:space="0" w:color="auto"/>
            </w:tcBorders>
          </w:tcPr>
          <w:p w:rsidR="00245836" w:rsidRPr="00406087" w:rsidRDefault="00245836" w:rsidP="006D65CF">
            <w:pPr>
              <w:shd w:val="clear" w:color="auto" w:fill="FFFFFF"/>
              <w:spacing w:line="312" w:lineRule="exact"/>
              <w:ind w:right="-185"/>
              <w:jc w:val="center"/>
              <w:rPr>
                <w:spacing w:val="-8"/>
                <w:lang w:eastAsia="en-US"/>
              </w:rPr>
            </w:pPr>
            <w:r w:rsidRPr="00406087">
              <w:rPr>
                <w:spacing w:val="-8"/>
                <w:lang w:eastAsia="en-US"/>
              </w:rPr>
              <w:t>Размер</w:t>
            </w:r>
          </w:p>
          <w:p w:rsidR="00245836" w:rsidRPr="00406087" w:rsidRDefault="00245836" w:rsidP="006D65CF">
            <w:pPr>
              <w:shd w:val="clear" w:color="auto" w:fill="FFFFFF"/>
              <w:spacing w:line="312" w:lineRule="exact"/>
              <w:ind w:right="-185"/>
              <w:jc w:val="center"/>
              <w:rPr>
                <w:spacing w:val="-3"/>
                <w:lang w:eastAsia="en-US"/>
              </w:rPr>
            </w:pPr>
            <w:r w:rsidRPr="00406087">
              <w:rPr>
                <w:spacing w:val="-3"/>
                <w:lang w:eastAsia="en-US"/>
              </w:rPr>
              <w:t>должностного</w:t>
            </w:r>
          </w:p>
          <w:p w:rsidR="00245836" w:rsidRPr="00406087" w:rsidRDefault="00245836" w:rsidP="006D65CF">
            <w:pPr>
              <w:shd w:val="clear" w:color="auto" w:fill="FFFFFF"/>
              <w:spacing w:line="312" w:lineRule="exact"/>
              <w:ind w:right="-185"/>
              <w:jc w:val="center"/>
              <w:rPr>
                <w:lang w:eastAsia="en-US"/>
              </w:rPr>
            </w:pPr>
            <w:r w:rsidRPr="00406087">
              <w:rPr>
                <w:spacing w:val="-5"/>
                <w:lang w:eastAsia="en-US"/>
              </w:rPr>
              <w:t>оклада, руб.</w:t>
            </w:r>
          </w:p>
          <w:p w:rsidR="00245836" w:rsidRPr="00406087" w:rsidRDefault="00245836" w:rsidP="006D65CF">
            <w:pPr>
              <w:shd w:val="clear" w:color="auto" w:fill="FFFFFF"/>
              <w:spacing w:line="312" w:lineRule="exact"/>
              <w:ind w:right="-185"/>
              <w:jc w:val="center"/>
              <w:rPr>
                <w:lang w:eastAsia="en-US"/>
              </w:rPr>
            </w:pPr>
          </w:p>
        </w:tc>
      </w:tr>
      <w:tr w:rsidR="00245836" w:rsidRPr="00406087" w:rsidTr="006D65CF">
        <w:trPr>
          <w:trHeight w:val="643"/>
        </w:trPr>
        <w:tc>
          <w:tcPr>
            <w:tcW w:w="9639" w:type="dxa"/>
            <w:gridSpan w:val="2"/>
            <w:tcBorders>
              <w:top w:val="single" w:sz="6" w:space="0" w:color="auto"/>
              <w:left w:val="single" w:sz="6" w:space="0" w:color="auto"/>
              <w:bottom w:val="single" w:sz="6" w:space="0" w:color="auto"/>
              <w:right w:val="single" w:sz="6" w:space="0" w:color="auto"/>
            </w:tcBorders>
          </w:tcPr>
          <w:p w:rsidR="00245836" w:rsidRPr="00406087" w:rsidRDefault="00245836" w:rsidP="006D65CF">
            <w:pPr>
              <w:shd w:val="clear" w:color="auto" w:fill="FFFFFF"/>
              <w:spacing w:line="317" w:lineRule="exact"/>
              <w:ind w:right="-185"/>
              <w:jc w:val="center"/>
              <w:rPr>
                <w:lang w:eastAsia="en-US"/>
              </w:rPr>
            </w:pPr>
          </w:p>
          <w:p w:rsidR="00245836" w:rsidRPr="00406087" w:rsidRDefault="00245836" w:rsidP="006D65CF">
            <w:pPr>
              <w:shd w:val="clear" w:color="auto" w:fill="FFFFFF"/>
              <w:spacing w:line="317" w:lineRule="exact"/>
              <w:ind w:right="-185"/>
              <w:jc w:val="center"/>
              <w:rPr>
                <w:lang w:eastAsia="en-US"/>
              </w:rPr>
            </w:pPr>
            <w:r w:rsidRPr="00406087">
              <w:rPr>
                <w:b/>
                <w:lang w:eastAsia="en-US"/>
              </w:rPr>
              <w:t>Выборные должности</w:t>
            </w:r>
          </w:p>
        </w:tc>
      </w:tr>
      <w:tr w:rsidR="00245836" w:rsidRPr="00406087" w:rsidTr="006D65CF">
        <w:trPr>
          <w:trHeight w:hRule="exact" w:val="653"/>
        </w:trPr>
        <w:tc>
          <w:tcPr>
            <w:tcW w:w="7219" w:type="dxa"/>
            <w:tcBorders>
              <w:top w:val="single" w:sz="6" w:space="0" w:color="auto"/>
              <w:left w:val="single" w:sz="6" w:space="0" w:color="auto"/>
              <w:bottom w:val="single" w:sz="6" w:space="0" w:color="auto"/>
              <w:right w:val="single" w:sz="6" w:space="0" w:color="auto"/>
            </w:tcBorders>
          </w:tcPr>
          <w:p w:rsidR="00245836" w:rsidRPr="00406087" w:rsidRDefault="00245836" w:rsidP="006D65CF">
            <w:pPr>
              <w:shd w:val="clear" w:color="auto" w:fill="FFFFFF"/>
              <w:spacing w:line="317" w:lineRule="exact"/>
              <w:ind w:right="-185"/>
              <w:rPr>
                <w:spacing w:val="-5"/>
                <w:lang w:eastAsia="en-US"/>
              </w:rPr>
            </w:pPr>
          </w:p>
          <w:p w:rsidR="00245836" w:rsidRPr="00406087" w:rsidRDefault="00245836" w:rsidP="006D65CF">
            <w:pPr>
              <w:shd w:val="clear" w:color="auto" w:fill="FFFFFF"/>
              <w:spacing w:line="317" w:lineRule="exact"/>
              <w:ind w:right="-185"/>
              <w:rPr>
                <w:lang w:eastAsia="en-US"/>
              </w:rPr>
            </w:pPr>
            <w:r w:rsidRPr="00406087">
              <w:rPr>
                <w:spacing w:val="-5"/>
                <w:lang w:eastAsia="en-US"/>
              </w:rPr>
              <w:t xml:space="preserve">Глава    администрации   </w:t>
            </w:r>
          </w:p>
          <w:p w:rsidR="00245836" w:rsidRPr="00406087" w:rsidRDefault="00245836" w:rsidP="006D65CF">
            <w:pPr>
              <w:shd w:val="clear" w:color="auto" w:fill="FFFFFF"/>
              <w:spacing w:line="317" w:lineRule="exact"/>
              <w:ind w:right="-185"/>
              <w:rPr>
                <w:lang w:eastAsia="en-US"/>
              </w:rPr>
            </w:pPr>
          </w:p>
        </w:tc>
        <w:tc>
          <w:tcPr>
            <w:tcW w:w="2420" w:type="dxa"/>
            <w:tcBorders>
              <w:top w:val="single" w:sz="6" w:space="0" w:color="auto"/>
              <w:left w:val="single" w:sz="6" w:space="0" w:color="auto"/>
              <w:bottom w:val="single" w:sz="6" w:space="0" w:color="auto"/>
              <w:right w:val="single" w:sz="6" w:space="0" w:color="auto"/>
            </w:tcBorders>
          </w:tcPr>
          <w:p w:rsidR="00245836" w:rsidRPr="00406087" w:rsidRDefault="00245836" w:rsidP="006D65CF">
            <w:pPr>
              <w:shd w:val="clear" w:color="auto" w:fill="FFFFFF"/>
              <w:spacing w:line="276" w:lineRule="auto"/>
              <w:ind w:right="-185"/>
              <w:rPr>
                <w:spacing w:val="-19"/>
                <w:lang w:eastAsia="en-US"/>
              </w:rPr>
            </w:pPr>
            <w:r w:rsidRPr="00406087">
              <w:rPr>
                <w:spacing w:val="-19"/>
                <w:lang w:eastAsia="en-US"/>
              </w:rPr>
              <w:t xml:space="preserve">               </w:t>
            </w:r>
          </w:p>
          <w:p w:rsidR="00245836" w:rsidRPr="00406087" w:rsidRDefault="00245836" w:rsidP="006D65CF">
            <w:pPr>
              <w:shd w:val="clear" w:color="auto" w:fill="FFFFFF"/>
              <w:spacing w:line="276" w:lineRule="auto"/>
              <w:ind w:right="-185"/>
              <w:rPr>
                <w:b/>
                <w:lang w:eastAsia="en-US"/>
              </w:rPr>
            </w:pPr>
            <w:r w:rsidRPr="00406087">
              <w:rPr>
                <w:spacing w:val="-19"/>
                <w:lang w:eastAsia="en-US"/>
              </w:rPr>
              <w:t xml:space="preserve">                 </w:t>
            </w:r>
            <w:r w:rsidRPr="00406087">
              <w:rPr>
                <w:b/>
                <w:spacing w:val="-19"/>
                <w:lang w:eastAsia="en-US"/>
              </w:rPr>
              <w:t>6 039</w:t>
            </w:r>
          </w:p>
          <w:p w:rsidR="00245836" w:rsidRPr="00406087" w:rsidRDefault="00245836" w:rsidP="006D65CF">
            <w:pPr>
              <w:shd w:val="clear" w:color="auto" w:fill="FFFFFF"/>
              <w:spacing w:line="276" w:lineRule="auto"/>
              <w:ind w:right="-185"/>
              <w:rPr>
                <w:lang w:eastAsia="en-US"/>
              </w:rPr>
            </w:pPr>
          </w:p>
        </w:tc>
      </w:tr>
      <w:tr w:rsidR="00245836" w:rsidRPr="00406087" w:rsidTr="006D65CF">
        <w:trPr>
          <w:trHeight w:val="643"/>
        </w:trPr>
        <w:tc>
          <w:tcPr>
            <w:tcW w:w="9639" w:type="dxa"/>
            <w:gridSpan w:val="2"/>
            <w:tcBorders>
              <w:top w:val="single" w:sz="6" w:space="0" w:color="auto"/>
              <w:left w:val="single" w:sz="6" w:space="0" w:color="auto"/>
              <w:bottom w:val="single" w:sz="6" w:space="0" w:color="auto"/>
              <w:right w:val="single" w:sz="6" w:space="0" w:color="auto"/>
            </w:tcBorders>
          </w:tcPr>
          <w:p w:rsidR="00245836" w:rsidRPr="00406087" w:rsidRDefault="00245836" w:rsidP="006D65CF">
            <w:pPr>
              <w:shd w:val="clear" w:color="auto" w:fill="FFFFFF"/>
              <w:spacing w:line="317" w:lineRule="exact"/>
              <w:ind w:right="-185"/>
              <w:jc w:val="center"/>
              <w:rPr>
                <w:b/>
                <w:spacing w:val="-6"/>
                <w:lang w:eastAsia="en-US"/>
              </w:rPr>
            </w:pPr>
          </w:p>
          <w:p w:rsidR="00245836" w:rsidRPr="00406087" w:rsidRDefault="00245836" w:rsidP="006D65CF">
            <w:pPr>
              <w:shd w:val="clear" w:color="auto" w:fill="FFFFFF"/>
              <w:spacing w:line="317" w:lineRule="exact"/>
              <w:ind w:right="-185"/>
              <w:jc w:val="center"/>
              <w:rPr>
                <w:b/>
                <w:spacing w:val="-6"/>
                <w:lang w:eastAsia="en-US"/>
              </w:rPr>
            </w:pPr>
            <w:r w:rsidRPr="00406087">
              <w:rPr>
                <w:b/>
                <w:spacing w:val="-6"/>
                <w:lang w:eastAsia="en-US"/>
              </w:rPr>
              <w:t>Муниципальные должности муниципальной службы</w:t>
            </w:r>
          </w:p>
          <w:p w:rsidR="00245836" w:rsidRPr="00406087" w:rsidRDefault="00245836" w:rsidP="006D65CF">
            <w:pPr>
              <w:shd w:val="clear" w:color="auto" w:fill="FFFFFF"/>
              <w:spacing w:line="317" w:lineRule="exact"/>
              <w:ind w:right="-185"/>
              <w:jc w:val="center"/>
              <w:rPr>
                <w:lang w:eastAsia="en-US"/>
              </w:rPr>
            </w:pPr>
            <w:r w:rsidRPr="00406087">
              <w:rPr>
                <w:b/>
                <w:spacing w:val="-6"/>
                <w:lang w:eastAsia="en-US"/>
              </w:rPr>
              <w:t>МО  «Пушкинское  сельское  поселение»</w:t>
            </w:r>
          </w:p>
        </w:tc>
      </w:tr>
      <w:tr w:rsidR="00245836" w:rsidRPr="00406087" w:rsidTr="006D65CF">
        <w:trPr>
          <w:trHeight w:hRule="exact" w:val="1095"/>
        </w:trPr>
        <w:tc>
          <w:tcPr>
            <w:tcW w:w="7219" w:type="dxa"/>
            <w:tcBorders>
              <w:top w:val="single" w:sz="6" w:space="0" w:color="auto"/>
              <w:left w:val="single" w:sz="6" w:space="0" w:color="auto"/>
              <w:bottom w:val="single" w:sz="6" w:space="0" w:color="auto"/>
              <w:right w:val="single" w:sz="6" w:space="0" w:color="auto"/>
            </w:tcBorders>
          </w:tcPr>
          <w:p w:rsidR="00245836" w:rsidRPr="00406087" w:rsidRDefault="00245836" w:rsidP="006D65CF">
            <w:pPr>
              <w:widowControl w:val="0"/>
              <w:shd w:val="clear" w:color="auto" w:fill="FFFFFF"/>
              <w:autoSpaceDE w:val="0"/>
              <w:autoSpaceDN w:val="0"/>
              <w:adjustRightInd w:val="0"/>
              <w:spacing w:line="317" w:lineRule="exact"/>
              <w:ind w:right="-185"/>
              <w:rPr>
                <w:spacing w:val="-6"/>
                <w:lang w:eastAsia="en-US"/>
              </w:rPr>
            </w:pPr>
          </w:p>
          <w:p w:rsidR="00245836" w:rsidRPr="00406087" w:rsidRDefault="00245836" w:rsidP="006D65CF">
            <w:pPr>
              <w:widowControl w:val="0"/>
              <w:shd w:val="clear" w:color="auto" w:fill="FFFFFF"/>
              <w:autoSpaceDE w:val="0"/>
              <w:autoSpaceDN w:val="0"/>
              <w:adjustRightInd w:val="0"/>
              <w:spacing w:line="317" w:lineRule="exact"/>
              <w:ind w:right="-185"/>
              <w:rPr>
                <w:spacing w:val="-6"/>
                <w:lang w:eastAsia="en-US"/>
              </w:rPr>
            </w:pPr>
            <w:r w:rsidRPr="00406087">
              <w:rPr>
                <w:spacing w:val="-6"/>
                <w:lang w:eastAsia="en-US"/>
              </w:rPr>
              <w:t xml:space="preserve">Старшие должности: </w:t>
            </w:r>
          </w:p>
          <w:p w:rsidR="00245836" w:rsidRPr="00406087" w:rsidRDefault="00245836" w:rsidP="006D65CF">
            <w:pPr>
              <w:shd w:val="clear" w:color="auto" w:fill="FFFFFF"/>
              <w:spacing w:line="317" w:lineRule="exact"/>
              <w:ind w:right="-185"/>
              <w:rPr>
                <w:lang w:eastAsia="en-US"/>
              </w:rPr>
            </w:pPr>
            <w:r w:rsidRPr="00406087">
              <w:rPr>
                <w:spacing w:val="-5"/>
                <w:lang w:eastAsia="en-US"/>
              </w:rPr>
              <w:t xml:space="preserve">- </w:t>
            </w:r>
            <w:r w:rsidRPr="00406087">
              <w:rPr>
                <w:spacing w:val="-6"/>
                <w:lang w:eastAsia="en-US"/>
              </w:rPr>
              <w:t>ведущий специалист</w:t>
            </w:r>
          </w:p>
          <w:p w:rsidR="00245836" w:rsidRPr="00406087" w:rsidRDefault="00245836" w:rsidP="006D65CF">
            <w:pPr>
              <w:shd w:val="clear" w:color="auto" w:fill="FFFFFF"/>
              <w:spacing w:line="322" w:lineRule="exact"/>
              <w:ind w:right="-185"/>
              <w:rPr>
                <w:lang w:eastAsia="en-US"/>
              </w:rPr>
            </w:pPr>
          </w:p>
        </w:tc>
        <w:tc>
          <w:tcPr>
            <w:tcW w:w="2420" w:type="dxa"/>
            <w:tcBorders>
              <w:top w:val="single" w:sz="6" w:space="0" w:color="auto"/>
              <w:left w:val="single" w:sz="6" w:space="0" w:color="auto"/>
              <w:bottom w:val="single" w:sz="6" w:space="0" w:color="auto"/>
              <w:right w:val="single" w:sz="6" w:space="0" w:color="auto"/>
            </w:tcBorders>
          </w:tcPr>
          <w:p w:rsidR="00245836" w:rsidRPr="00406087" w:rsidRDefault="00245836" w:rsidP="006D65CF">
            <w:pPr>
              <w:shd w:val="clear" w:color="auto" w:fill="FFFFFF"/>
              <w:spacing w:line="276" w:lineRule="auto"/>
              <w:ind w:right="-185"/>
              <w:rPr>
                <w:lang w:eastAsia="en-US"/>
              </w:rPr>
            </w:pPr>
            <w:r w:rsidRPr="00406087">
              <w:rPr>
                <w:lang w:eastAsia="en-US"/>
              </w:rPr>
              <w:t xml:space="preserve">            </w:t>
            </w:r>
          </w:p>
          <w:p w:rsidR="00245836" w:rsidRPr="00406087" w:rsidRDefault="00245836" w:rsidP="006D65CF">
            <w:pPr>
              <w:shd w:val="clear" w:color="auto" w:fill="FFFFFF"/>
              <w:spacing w:line="276" w:lineRule="auto"/>
              <w:ind w:right="-185"/>
              <w:rPr>
                <w:lang w:eastAsia="en-US"/>
              </w:rPr>
            </w:pPr>
            <w:r w:rsidRPr="00406087">
              <w:rPr>
                <w:lang w:eastAsia="en-US"/>
              </w:rPr>
              <w:t xml:space="preserve">          </w:t>
            </w:r>
          </w:p>
          <w:p w:rsidR="00245836" w:rsidRPr="00406087" w:rsidRDefault="00245836" w:rsidP="006D65CF">
            <w:pPr>
              <w:shd w:val="clear" w:color="auto" w:fill="FFFFFF"/>
              <w:spacing w:line="276" w:lineRule="auto"/>
              <w:ind w:right="-185"/>
              <w:rPr>
                <w:b/>
                <w:lang w:eastAsia="en-US"/>
              </w:rPr>
            </w:pPr>
            <w:r w:rsidRPr="00406087">
              <w:rPr>
                <w:lang w:eastAsia="en-US"/>
              </w:rPr>
              <w:t xml:space="preserve">            </w:t>
            </w:r>
            <w:r w:rsidRPr="00406087">
              <w:rPr>
                <w:b/>
                <w:lang w:eastAsia="en-US"/>
              </w:rPr>
              <w:t>5 157</w:t>
            </w:r>
          </w:p>
          <w:p w:rsidR="00245836" w:rsidRPr="00406087" w:rsidRDefault="00245836" w:rsidP="006D65CF">
            <w:pPr>
              <w:shd w:val="clear" w:color="auto" w:fill="FFFFFF"/>
              <w:spacing w:line="276" w:lineRule="auto"/>
              <w:ind w:right="-185"/>
              <w:rPr>
                <w:lang w:eastAsia="en-US"/>
              </w:rPr>
            </w:pPr>
          </w:p>
          <w:p w:rsidR="00245836" w:rsidRPr="00406087" w:rsidRDefault="00245836" w:rsidP="006D65CF">
            <w:pPr>
              <w:shd w:val="clear" w:color="auto" w:fill="FFFFFF"/>
              <w:spacing w:line="276" w:lineRule="auto"/>
              <w:ind w:right="-185"/>
              <w:rPr>
                <w:lang w:eastAsia="en-US"/>
              </w:rPr>
            </w:pPr>
          </w:p>
          <w:p w:rsidR="00245836" w:rsidRPr="00406087" w:rsidRDefault="00245836" w:rsidP="006D65CF">
            <w:pPr>
              <w:shd w:val="clear" w:color="auto" w:fill="FFFFFF"/>
              <w:spacing w:line="276" w:lineRule="auto"/>
              <w:ind w:right="-185"/>
              <w:rPr>
                <w:lang w:eastAsia="en-US"/>
              </w:rPr>
            </w:pPr>
          </w:p>
          <w:p w:rsidR="00245836" w:rsidRPr="00406087" w:rsidRDefault="00245836" w:rsidP="006D65CF">
            <w:pPr>
              <w:shd w:val="clear" w:color="auto" w:fill="FFFFFF"/>
              <w:spacing w:line="276" w:lineRule="auto"/>
              <w:ind w:right="-185"/>
              <w:rPr>
                <w:lang w:eastAsia="en-US"/>
              </w:rPr>
            </w:pPr>
          </w:p>
          <w:p w:rsidR="00245836" w:rsidRPr="00406087" w:rsidRDefault="00245836" w:rsidP="006D65CF">
            <w:pPr>
              <w:shd w:val="clear" w:color="auto" w:fill="FFFFFF"/>
              <w:spacing w:line="276" w:lineRule="auto"/>
              <w:ind w:right="-185"/>
              <w:rPr>
                <w:lang w:eastAsia="en-US"/>
              </w:rPr>
            </w:pPr>
          </w:p>
          <w:p w:rsidR="00245836" w:rsidRPr="00406087" w:rsidRDefault="00245836" w:rsidP="006D65CF">
            <w:pPr>
              <w:shd w:val="clear" w:color="auto" w:fill="FFFFFF"/>
              <w:spacing w:line="276" w:lineRule="auto"/>
              <w:ind w:right="-185"/>
              <w:rPr>
                <w:lang w:eastAsia="en-US"/>
              </w:rPr>
            </w:pPr>
          </w:p>
        </w:tc>
      </w:tr>
      <w:tr w:rsidR="00245836" w:rsidRPr="00406087" w:rsidTr="006D65CF">
        <w:trPr>
          <w:trHeight w:val="720"/>
        </w:trPr>
        <w:tc>
          <w:tcPr>
            <w:tcW w:w="9639" w:type="dxa"/>
            <w:gridSpan w:val="2"/>
            <w:tcBorders>
              <w:top w:val="single" w:sz="4" w:space="0" w:color="auto"/>
              <w:left w:val="single" w:sz="6" w:space="0" w:color="auto"/>
              <w:bottom w:val="single" w:sz="4" w:space="0" w:color="auto"/>
              <w:right w:val="single" w:sz="6" w:space="0" w:color="auto"/>
            </w:tcBorders>
          </w:tcPr>
          <w:p w:rsidR="00245836" w:rsidRPr="00406087" w:rsidRDefault="00245836" w:rsidP="006D65CF">
            <w:pPr>
              <w:shd w:val="clear" w:color="auto" w:fill="FFFFFF"/>
              <w:spacing w:line="317" w:lineRule="exact"/>
              <w:ind w:right="-185"/>
              <w:rPr>
                <w:spacing w:val="-2"/>
                <w:lang w:eastAsia="en-US"/>
              </w:rPr>
            </w:pPr>
          </w:p>
          <w:p w:rsidR="00245836" w:rsidRPr="00406087" w:rsidRDefault="00245836" w:rsidP="006D65CF">
            <w:pPr>
              <w:spacing w:line="276" w:lineRule="auto"/>
              <w:ind w:right="-185"/>
              <w:jc w:val="center"/>
              <w:rPr>
                <w:b/>
                <w:lang w:eastAsia="en-US"/>
              </w:rPr>
            </w:pPr>
            <w:r w:rsidRPr="00406087">
              <w:rPr>
                <w:b/>
                <w:spacing w:val="-2"/>
                <w:lang w:eastAsia="en-US"/>
              </w:rPr>
              <w:t>Должности, не отнесенные к  муниципальным  должностям</w:t>
            </w:r>
          </w:p>
        </w:tc>
      </w:tr>
      <w:tr w:rsidR="00245836" w:rsidRPr="00406087" w:rsidTr="006D65CF">
        <w:trPr>
          <w:trHeight w:hRule="exact" w:val="1065"/>
        </w:trPr>
        <w:tc>
          <w:tcPr>
            <w:tcW w:w="7219" w:type="dxa"/>
            <w:tcBorders>
              <w:top w:val="single" w:sz="4" w:space="0" w:color="auto"/>
              <w:left w:val="single" w:sz="6" w:space="0" w:color="auto"/>
              <w:bottom w:val="single" w:sz="4" w:space="0" w:color="auto"/>
              <w:right w:val="single" w:sz="6" w:space="0" w:color="auto"/>
            </w:tcBorders>
          </w:tcPr>
          <w:p w:rsidR="00245836" w:rsidRPr="00406087" w:rsidRDefault="00245836" w:rsidP="006D65CF">
            <w:pPr>
              <w:widowControl w:val="0"/>
              <w:shd w:val="clear" w:color="auto" w:fill="FFFFFF"/>
              <w:autoSpaceDE w:val="0"/>
              <w:autoSpaceDN w:val="0"/>
              <w:adjustRightInd w:val="0"/>
              <w:spacing w:line="317" w:lineRule="exact"/>
              <w:ind w:left="300" w:right="-185"/>
              <w:rPr>
                <w:spacing w:val="-2"/>
                <w:lang w:eastAsia="en-US"/>
              </w:rPr>
            </w:pPr>
          </w:p>
          <w:p w:rsidR="00245836" w:rsidRPr="00406087" w:rsidRDefault="00245836" w:rsidP="00245836">
            <w:pPr>
              <w:widowControl w:val="0"/>
              <w:numPr>
                <w:ilvl w:val="0"/>
                <w:numId w:val="1"/>
              </w:numPr>
              <w:shd w:val="clear" w:color="auto" w:fill="FFFFFF"/>
              <w:autoSpaceDE w:val="0"/>
              <w:autoSpaceDN w:val="0"/>
              <w:adjustRightInd w:val="0"/>
              <w:spacing w:line="317" w:lineRule="exact"/>
              <w:ind w:left="0" w:right="-185" w:firstLine="0"/>
              <w:rPr>
                <w:spacing w:val="-2"/>
                <w:lang w:eastAsia="en-US"/>
              </w:rPr>
            </w:pPr>
            <w:r w:rsidRPr="00406087">
              <w:rPr>
                <w:spacing w:val="-2"/>
                <w:lang w:eastAsia="en-US"/>
              </w:rPr>
              <w:t xml:space="preserve">Ст.инспектор </w:t>
            </w:r>
          </w:p>
          <w:p w:rsidR="00245836" w:rsidRPr="00406087" w:rsidRDefault="00245836" w:rsidP="00245836">
            <w:pPr>
              <w:widowControl w:val="0"/>
              <w:numPr>
                <w:ilvl w:val="0"/>
                <w:numId w:val="1"/>
              </w:numPr>
              <w:shd w:val="clear" w:color="auto" w:fill="FFFFFF"/>
              <w:autoSpaceDE w:val="0"/>
              <w:autoSpaceDN w:val="0"/>
              <w:adjustRightInd w:val="0"/>
              <w:spacing w:line="317" w:lineRule="exact"/>
              <w:ind w:left="0" w:right="-185" w:firstLine="0"/>
              <w:rPr>
                <w:spacing w:val="-2"/>
                <w:lang w:eastAsia="en-US"/>
              </w:rPr>
            </w:pPr>
            <w:r w:rsidRPr="00406087">
              <w:rPr>
                <w:spacing w:val="-2"/>
                <w:lang w:eastAsia="en-US"/>
              </w:rPr>
              <w:t>Инспектор   0.6 ставки</w:t>
            </w:r>
          </w:p>
          <w:p w:rsidR="00245836" w:rsidRPr="00406087" w:rsidRDefault="00245836" w:rsidP="006D65CF">
            <w:pPr>
              <w:shd w:val="clear" w:color="auto" w:fill="FFFFFF"/>
              <w:spacing w:line="317" w:lineRule="exact"/>
              <w:ind w:right="-185"/>
              <w:rPr>
                <w:spacing w:val="-2"/>
                <w:lang w:eastAsia="en-US"/>
              </w:rPr>
            </w:pPr>
          </w:p>
          <w:p w:rsidR="00245836" w:rsidRPr="00406087" w:rsidRDefault="00245836" w:rsidP="006D65CF">
            <w:pPr>
              <w:shd w:val="clear" w:color="auto" w:fill="FFFFFF"/>
              <w:spacing w:line="317" w:lineRule="exact"/>
              <w:ind w:right="-185"/>
              <w:rPr>
                <w:lang w:eastAsia="en-US"/>
              </w:rPr>
            </w:pPr>
            <w:r w:rsidRPr="00406087">
              <w:rPr>
                <w:spacing w:val="-2"/>
                <w:lang w:eastAsia="en-US"/>
              </w:rPr>
              <w:t xml:space="preserve"> </w:t>
            </w:r>
          </w:p>
          <w:p w:rsidR="00245836" w:rsidRPr="00406087" w:rsidRDefault="00245836" w:rsidP="006D65CF">
            <w:pPr>
              <w:shd w:val="clear" w:color="auto" w:fill="FFFFFF"/>
              <w:spacing w:line="317" w:lineRule="exact"/>
              <w:ind w:right="-185"/>
              <w:rPr>
                <w:spacing w:val="-2"/>
                <w:lang w:eastAsia="en-US"/>
              </w:rPr>
            </w:pPr>
          </w:p>
        </w:tc>
        <w:tc>
          <w:tcPr>
            <w:tcW w:w="2420" w:type="dxa"/>
            <w:tcBorders>
              <w:top w:val="single" w:sz="4" w:space="0" w:color="auto"/>
              <w:left w:val="single" w:sz="6" w:space="0" w:color="auto"/>
              <w:bottom w:val="single" w:sz="4" w:space="0" w:color="auto"/>
              <w:right w:val="single" w:sz="6" w:space="0" w:color="auto"/>
            </w:tcBorders>
          </w:tcPr>
          <w:p w:rsidR="00245836" w:rsidRPr="00406087" w:rsidRDefault="00245836" w:rsidP="006D65CF">
            <w:pPr>
              <w:spacing w:line="276" w:lineRule="auto"/>
              <w:ind w:right="-185"/>
              <w:jc w:val="center"/>
              <w:rPr>
                <w:lang w:eastAsia="en-US"/>
              </w:rPr>
            </w:pPr>
          </w:p>
          <w:p w:rsidR="00245836" w:rsidRPr="00406087" w:rsidRDefault="00245836" w:rsidP="006D65CF">
            <w:pPr>
              <w:spacing w:line="276" w:lineRule="auto"/>
              <w:ind w:right="-185"/>
              <w:jc w:val="center"/>
              <w:rPr>
                <w:b/>
                <w:lang w:eastAsia="en-US"/>
              </w:rPr>
            </w:pPr>
            <w:r w:rsidRPr="00406087">
              <w:rPr>
                <w:b/>
                <w:lang w:eastAsia="en-US"/>
              </w:rPr>
              <w:t>4 126</w:t>
            </w:r>
          </w:p>
          <w:p w:rsidR="00245836" w:rsidRPr="00406087" w:rsidRDefault="00245836" w:rsidP="006D65CF">
            <w:pPr>
              <w:spacing w:line="276" w:lineRule="auto"/>
              <w:ind w:right="-185"/>
              <w:jc w:val="center"/>
              <w:rPr>
                <w:lang w:eastAsia="en-US"/>
              </w:rPr>
            </w:pPr>
            <w:r w:rsidRPr="00406087">
              <w:rPr>
                <w:b/>
                <w:lang w:eastAsia="en-US"/>
              </w:rPr>
              <w:t>2475</w:t>
            </w:r>
          </w:p>
        </w:tc>
      </w:tr>
    </w:tbl>
    <w:p w:rsidR="00245836" w:rsidRPr="00406087" w:rsidRDefault="00245836" w:rsidP="00245836"/>
    <w:p w:rsidR="00245836" w:rsidRPr="00406087" w:rsidRDefault="00245836" w:rsidP="00245836">
      <w:pPr>
        <w:rPr>
          <w:b/>
          <w:bCs/>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Default="00245836" w:rsidP="00245836">
      <w:pPr>
        <w:rPr>
          <w:b/>
        </w:rPr>
      </w:pPr>
    </w:p>
    <w:p w:rsidR="00245836" w:rsidRPr="00406087" w:rsidRDefault="00245836" w:rsidP="00245836">
      <w:pPr>
        <w:rPr>
          <w:b/>
        </w:rPr>
      </w:pPr>
    </w:p>
    <w:p w:rsidR="00245836" w:rsidRPr="00406087" w:rsidRDefault="00245836" w:rsidP="00245836">
      <w:pPr>
        <w:rPr>
          <w:b/>
        </w:rPr>
      </w:pPr>
    </w:p>
    <w:p w:rsidR="00245836" w:rsidRPr="00406087" w:rsidRDefault="00245836" w:rsidP="00245836">
      <w:pPr>
        <w:pStyle w:val="p3"/>
        <w:spacing w:before="0" w:beforeAutospacing="0" w:after="0" w:afterAutospacing="0"/>
        <w:jc w:val="both"/>
      </w:pPr>
      <w:r w:rsidRPr="00406087">
        <w:t xml:space="preserve">                                                          </w:t>
      </w:r>
      <w:r>
        <w:t xml:space="preserve">                               утверждено р</w:t>
      </w:r>
      <w:r w:rsidRPr="00406087">
        <w:t>ешением  Пушкинского</w:t>
      </w:r>
    </w:p>
    <w:p w:rsidR="00245836" w:rsidRPr="00406087" w:rsidRDefault="00245836" w:rsidP="00245836">
      <w:pPr>
        <w:pStyle w:val="p6"/>
        <w:spacing w:before="0" w:beforeAutospacing="0" w:after="0" w:afterAutospacing="0"/>
      </w:pPr>
      <w:r w:rsidRPr="00406087">
        <w:lastRenderedPageBreak/>
        <w:t xml:space="preserve">                                                                                          сельского Совета народных </w:t>
      </w:r>
    </w:p>
    <w:p w:rsidR="00245836" w:rsidRPr="00406087" w:rsidRDefault="00245836" w:rsidP="00245836">
      <w:pPr>
        <w:pStyle w:val="p6"/>
        <w:spacing w:before="0" w:beforeAutospacing="0" w:after="0" w:afterAutospacing="0"/>
      </w:pPr>
      <w:r w:rsidRPr="00406087">
        <w:t xml:space="preserve">                                                                                         депутатов от   21 .10.2019 г.   № 16  </w:t>
      </w:r>
    </w:p>
    <w:p w:rsidR="00245836" w:rsidRPr="00406087" w:rsidRDefault="00245836" w:rsidP="00245836">
      <w:pPr>
        <w:pStyle w:val="p1"/>
        <w:spacing w:before="0" w:beforeAutospacing="0" w:after="0" w:afterAutospacing="0"/>
        <w:jc w:val="both"/>
        <w:rPr>
          <w:rStyle w:val="s1"/>
          <w:b/>
        </w:rPr>
      </w:pPr>
      <w:r w:rsidRPr="00406087">
        <w:rPr>
          <w:rStyle w:val="s1"/>
          <w:b/>
        </w:rPr>
        <w:t xml:space="preserve">                                            </w:t>
      </w:r>
    </w:p>
    <w:p w:rsidR="00245836" w:rsidRPr="00406087" w:rsidRDefault="00245836" w:rsidP="00245836">
      <w:pPr>
        <w:pStyle w:val="p1"/>
        <w:spacing w:before="0" w:beforeAutospacing="0" w:after="0" w:afterAutospacing="0"/>
        <w:jc w:val="both"/>
        <w:rPr>
          <w:b/>
        </w:rPr>
      </w:pPr>
      <w:r w:rsidRPr="00406087">
        <w:rPr>
          <w:rStyle w:val="s1"/>
          <w:b/>
        </w:rPr>
        <w:t xml:space="preserve">                                                  ПОЛОЖЕНИЕ</w:t>
      </w:r>
    </w:p>
    <w:p w:rsidR="00245836" w:rsidRPr="00406087" w:rsidRDefault="00245836" w:rsidP="00245836">
      <w:pPr>
        <w:pStyle w:val="p1"/>
        <w:spacing w:before="0" w:beforeAutospacing="0" w:after="0" w:afterAutospacing="0"/>
        <w:jc w:val="both"/>
        <w:rPr>
          <w:rStyle w:val="s1"/>
          <w:b/>
        </w:rPr>
      </w:pPr>
      <w:r w:rsidRPr="00406087">
        <w:rPr>
          <w:rStyle w:val="s1"/>
          <w:b/>
        </w:rPr>
        <w:t xml:space="preserve">         об оплате труда и гарантиях органов местного самоуправления</w:t>
      </w:r>
    </w:p>
    <w:p w:rsidR="00245836" w:rsidRPr="00406087" w:rsidRDefault="00245836" w:rsidP="00245836">
      <w:pPr>
        <w:pStyle w:val="p1"/>
        <w:spacing w:before="0" w:beforeAutospacing="0" w:after="0" w:afterAutospacing="0"/>
        <w:jc w:val="both"/>
        <w:rPr>
          <w:b/>
        </w:rPr>
      </w:pPr>
      <w:r w:rsidRPr="00406087">
        <w:rPr>
          <w:rStyle w:val="s1"/>
          <w:b/>
        </w:rPr>
        <w:t>МО « Пушкинское   сельское поселение» Севского района Брянской области</w:t>
      </w:r>
    </w:p>
    <w:p w:rsidR="00245836" w:rsidRPr="00406087" w:rsidRDefault="00245836" w:rsidP="00245836">
      <w:pPr>
        <w:pStyle w:val="p1"/>
        <w:jc w:val="both"/>
        <w:rPr>
          <w:b/>
        </w:rPr>
      </w:pPr>
      <w:r w:rsidRPr="00406087">
        <w:rPr>
          <w:b/>
        </w:rPr>
        <w:t>1. Общие положения</w:t>
      </w:r>
    </w:p>
    <w:p w:rsidR="00245836" w:rsidRPr="00406087" w:rsidRDefault="00245836" w:rsidP="00245836">
      <w:pPr>
        <w:pStyle w:val="p5"/>
        <w:jc w:val="both"/>
      </w:pPr>
      <w:r w:rsidRPr="00406087">
        <w:t>1.1. Настоящее  Положение разработано в целях совершенствования оплаты труда, обеспечения социальных гарантий в органах местного самоуправления Пушкинского сельского поселения.</w:t>
      </w:r>
    </w:p>
    <w:p w:rsidR="00245836" w:rsidRPr="00406087" w:rsidRDefault="00245836" w:rsidP="00245836">
      <w:pPr>
        <w:pStyle w:val="p5"/>
        <w:jc w:val="both"/>
      </w:pPr>
      <w:r w:rsidRPr="00406087">
        <w:t xml:space="preserve">1.2. Положение разработано в соответствии с действующими нормами Трудового </w:t>
      </w:r>
      <w:hyperlink r:id="rId12" w:tgtFrame="_blank" w:history="1">
        <w:r w:rsidRPr="00406087">
          <w:rPr>
            <w:rStyle w:val="a3"/>
          </w:rPr>
          <w:t>кодекса</w:t>
        </w:r>
      </w:hyperlink>
      <w:r w:rsidRPr="00406087">
        <w:t xml:space="preserve"> Российской Федерации, </w:t>
      </w:r>
      <w:hyperlink r:id="rId13" w:tgtFrame="_blank" w:history="1">
        <w:r w:rsidRPr="00406087">
          <w:rPr>
            <w:rStyle w:val="a3"/>
          </w:rPr>
          <w:t>частью 4 статьи 86</w:t>
        </w:r>
      </w:hyperlink>
      <w:r w:rsidRPr="00406087">
        <w:t xml:space="preserve"> Бюджетного кодекса Российской Федерации, </w:t>
      </w:r>
      <w:hyperlink r:id="rId14" w:tgtFrame="_blank" w:history="1">
        <w:r w:rsidRPr="00406087">
          <w:rPr>
            <w:rStyle w:val="a3"/>
          </w:rPr>
          <w:t>частью 2 статьи 53</w:t>
        </w:r>
      </w:hyperlink>
      <w:r w:rsidRPr="00406087">
        <w:t xml:space="preserve"> Федерального закона от 06.10.2003г. № 131-ФЗ "Об общих принципах организации местного самоуправления в Российской Федерации", </w:t>
      </w:r>
      <w:hyperlink r:id="rId15" w:tgtFrame="_blank" w:history="1">
        <w:r w:rsidRPr="00406087">
          <w:rPr>
            <w:rStyle w:val="a3"/>
          </w:rPr>
          <w:t>статьей 22</w:t>
        </w:r>
      </w:hyperlink>
      <w:r w:rsidRPr="00406087">
        <w:t xml:space="preserve"> Федерального закона от 02.03.2007г. № 25-ФЗ "О муниципальной службе в Российской Федерации", </w:t>
      </w:r>
      <w:hyperlink r:id="rId16" w:tgtFrame="_blank" w:history="1">
        <w:r w:rsidRPr="00406087">
          <w:rPr>
            <w:rStyle w:val="a3"/>
          </w:rPr>
          <w:t>статьей 11</w:t>
        </w:r>
      </w:hyperlink>
      <w:r w:rsidRPr="00406087">
        <w:t xml:space="preserve"> Закона Брянской области от 16.11.2007г. № 156-З "О муниципальной службе в Брянской области", </w:t>
      </w:r>
      <w:hyperlink r:id="rId17" w:tgtFrame="_blank" w:history="1">
        <w:r w:rsidRPr="00406087">
          <w:rPr>
            <w:rStyle w:val="a3"/>
          </w:rPr>
          <w:t>Законом</w:t>
        </w:r>
      </w:hyperlink>
      <w:r w:rsidRPr="00406087">
        <w:t xml:space="preserve"> Брянской области от 12.08.2008г.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постановлением администрации Брянской области от 27 декабря </w:t>
      </w:r>
      <w:smartTag w:uri="urn:schemas-microsoft-com:office:smarttags" w:element="metricconverter">
        <w:smartTagPr>
          <w:attr w:name="ProductID" w:val="2012 г"/>
        </w:smartTagPr>
        <w:r w:rsidRPr="00406087">
          <w:t>2012 г</w:t>
        </w:r>
      </w:smartTag>
      <w:r w:rsidRPr="00406087">
        <w:t xml:space="preserve">. № 1259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городских (за исключением городских округов) и сельских поселений Брянской области», </w:t>
      </w:r>
      <w:hyperlink r:id="rId18" w:tgtFrame="_blank" w:history="1">
        <w:r w:rsidRPr="00406087">
          <w:rPr>
            <w:rStyle w:val="a3"/>
          </w:rPr>
          <w:t>Уставом</w:t>
        </w:r>
      </w:hyperlink>
      <w:r w:rsidRPr="00406087">
        <w:t xml:space="preserve">  Пушкинского  сельского поселения</w:t>
      </w:r>
    </w:p>
    <w:p w:rsidR="00245836" w:rsidRPr="00406087" w:rsidRDefault="00245836" w:rsidP="00245836">
      <w:pPr>
        <w:pStyle w:val="p5"/>
        <w:jc w:val="both"/>
      </w:pPr>
      <w:r w:rsidRPr="00406087">
        <w:t>1.3. Решением  руководителя органа местного самоуправления Пушкинского сельского поселения в пределах средств, выделяемых на оплату труда всех выборных должностных лиц местного самоуправления Пушкинского сельского поселения, муниципальных служащих, замещающих должности в данном органе местного самоуправления Пушкинского сельского поселения, выборным должностным лицам местного самоуправления, муниципальным служащим в соответствии с федеральными законами и законами Брянской области могут осуществляться дополнительные выплаты сверх установленных при расчете фонда оплаты труда в части выплаты премий и материальной помощи.</w:t>
      </w:r>
    </w:p>
    <w:p w:rsidR="00245836" w:rsidRPr="00406087" w:rsidRDefault="00245836" w:rsidP="00245836">
      <w:pPr>
        <w:pStyle w:val="p5"/>
        <w:jc w:val="both"/>
      </w:pPr>
      <w:r w:rsidRPr="00406087">
        <w:t>1.4. Представитель нанимателя вправе перераспределять средства фонда оплаты труда между выплатами.</w:t>
      </w:r>
    </w:p>
    <w:p w:rsidR="00245836" w:rsidRPr="00406087" w:rsidRDefault="00245836" w:rsidP="00245836">
      <w:pPr>
        <w:pStyle w:val="p5"/>
        <w:jc w:val="both"/>
      </w:pPr>
      <w:r w:rsidRPr="00406087">
        <w:t>1.5. Должностные оклады выборного должностного лица местного самоуправления, осуществляющего свои полномочия на постоянной основе (главы Пушкинского сельского поселения), муниципального служащего устанавливаются руководителем Пушкинского сельского поселения в соответствии с постановлением администрации Брянской области от 27 декабря 2012г. № 1259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для городских (за исключением городских округов) и сельских поселений Брянской области».</w:t>
      </w:r>
    </w:p>
    <w:p w:rsidR="00245836" w:rsidRPr="00406087" w:rsidRDefault="00245836" w:rsidP="00245836">
      <w:pPr>
        <w:pStyle w:val="p5"/>
        <w:jc w:val="both"/>
      </w:pPr>
      <w:r w:rsidRPr="00406087">
        <w:lastRenderedPageBreak/>
        <w:t xml:space="preserve">Размеры должностных окладов ежегодно увеличиваются (индексируются) в соответствии с решением Пушкинского сельского Совета народных депутатов о бюджете Пушкинского сельского поселения на соответствующий год с учетом уровня инфляции (потребительских цен). </w:t>
      </w:r>
    </w:p>
    <w:p w:rsidR="00245836" w:rsidRPr="00406087" w:rsidRDefault="00245836" w:rsidP="00245836">
      <w:pPr>
        <w:pStyle w:val="p5"/>
        <w:jc w:val="both"/>
      </w:pPr>
      <w:r w:rsidRPr="00406087">
        <w:t>1.6. Одним из оснований для увеличения оплаты труда в органах местного самоуправления Пушкинского сельского поселения является увеличение денежного содержания лиц, замещающих соответствующие должности государственной гражданской службы в Брянской области.</w:t>
      </w:r>
    </w:p>
    <w:p w:rsidR="00245836" w:rsidRPr="00406087" w:rsidRDefault="00245836" w:rsidP="00245836">
      <w:pPr>
        <w:pStyle w:val="p1"/>
        <w:jc w:val="both"/>
      </w:pPr>
      <w:r w:rsidRPr="00406087">
        <w:rPr>
          <w:b/>
        </w:rPr>
        <w:t>2</w:t>
      </w:r>
      <w:r w:rsidRPr="00406087">
        <w:t>. Оплата труда главы муниципального образования Пушкинского сельского поселения, осуществляющего  свои полномочия на постоянной основе</w:t>
      </w:r>
    </w:p>
    <w:p w:rsidR="00245836" w:rsidRPr="00406087" w:rsidRDefault="00245836" w:rsidP="00245836">
      <w:pPr>
        <w:pStyle w:val="p5"/>
        <w:jc w:val="both"/>
      </w:pPr>
      <w:r w:rsidRPr="00406087">
        <w:t>2.1. Оплата труда главы муниципального образования Пушкинского сельского поселения, осуществляющего свои полномочия на постоянной основе, производится в виде денежного содержания, которое состоит из должностного оклада в соответствии с замещаемой им должностью (далее - должностной оклад), а также из ежемесячных и иных дополнительных выплат.</w:t>
      </w:r>
    </w:p>
    <w:p w:rsidR="00245836" w:rsidRPr="00406087" w:rsidRDefault="00245836" w:rsidP="00245836">
      <w:pPr>
        <w:pStyle w:val="p5"/>
        <w:jc w:val="both"/>
      </w:pPr>
      <w:r w:rsidRPr="00406087">
        <w:t>К ежемесячным дополнительным выплатам относятся:</w:t>
      </w:r>
    </w:p>
    <w:p w:rsidR="00245836" w:rsidRPr="00406087" w:rsidRDefault="00245836" w:rsidP="00245836">
      <w:pPr>
        <w:pStyle w:val="p5"/>
        <w:jc w:val="both"/>
      </w:pPr>
      <w:r w:rsidRPr="00406087">
        <w:t>а) ежемесячная надбавка к должностному окладу за особые условия;</w:t>
      </w:r>
    </w:p>
    <w:p w:rsidR="00245836" w:rsidRPr="00406087" w:rsidRDefault="00245836" w:rsidP="00245836">
      <w:pPr>
        <w:pStyle w:val="p5"/>
        <w:jc w:val="both"/>
      </w:pPr>
      <w:r w:rsidRPr="00406087">
        <w:t>б) ежемесячная надбавка к должностному окладу за выслугу лет (учитывается стаж муниципальной службы и стаж работы на выборных должностях);</w:t>
      </w:r>
    </w:p>
    <w:p w:rsidR="00245836" w:rsidRPr="00406087" w:rsidRDefault="00245836" w:rsidP="00245836">
      <w:pPr>
        <w:pStyle w:val="p5"/>
        <w:jc w:val="both"/>
      </w:pPr>
      <w:r w:rsidRPr="00406087">
        <w:t>в) ежемесячное денежное поощрение;</w:t>
      </w:r>
    </w:p>
    <w:p w:rsidR="00245836" w:rsidRPr="00406087" w:rsidRDefault="00245836" w:rsidP="00245836">
      <w:pPr>
        <w:pStyle w:val="p5"/>
        <w:jc w:val="both"/>
      </w:pPr>
      <w:r w:rsidRPr="00406087">
        <w:t>К иным дополнительным выплатам относятся:</w:t>
      </w:r>
    </w:p>
    <w:p w:rsidR="00245836" w:rsidRPr="00406087" w:rsidRDefault="00245836" w:rsidP="00245836">
      <w:pPr>
        <w:pStyle w:val="p5"/>
        <w:jc w:val="both"/>
      </w:pPr>
      <w:r w:rsidRPr="00406087">
        <w:t>а) премии за выполнение особо важных и сложных заданий;</w:t>
      </w:r>
    </w:p>
    <w:p w:rsidR="00245836" w:rsidRPr="00406087" w:rsidRDefault="00245836" w:rsidP="00245836">
      <w:pPr>
        <w:pStyle w:val="p5"/>
        <w:jc w:val="both"/>
      </w:pPr>
      <w:r w:rsidRPr="00406087">
        <w:t xml:space="preserve">б) материальная помощь при предоставлении ежегодного оплачиваемого отпуска </w:t>
      </w:r>
    </w:p>
    <w:p w:rsidR="00245836" w:rsidRPr="00406087" w:rsidRDefault="00245836" w:rsidP="00245836">
      <w:pPr>
        <w:pStyle w:val="p5"/>
        <w:jc w:val="both"/>
      </w:pPr>
      <w:r w:rsidRPr="00406087">
        <w:t>2.2. Главе МО Пушкинского сельского поселения, осуществляющему свои полномочия на постоянной основе, устанавливается надбавка к должностному окладу за особые условия в размере до 200 процентов от установленного должностного оклада и ежемесячное денежное поощрение в размере до 200 процентов от должностного оклада.</w:t>
      </w:r>
    </w:p>
    <w:p w:rsidR="00245836" w:rsidRPr="00406087" w:rsidRDefault="00245836" w:rsidP="00245836">
      <w:pPr>
        <w:pStyle w:val="p5"/>
        <w:jc w:val="both"/>
      </w:pPr>
      <w:r w:rsidRPr="00406087">
        <w:t>2.3. Главе МО Пушкинского  сельского поселения, осуществляющему свои полномочия на постоянной основе, устанавливается ежемесячная надбавка к должностному окладу за выслугу лет (учитывается стаж муниципальной службы и стаж работы на выборных должностях) в следующих размерах (от установленного должностного оклада):</w:t>
      </w:r>
    </w:p>
    <w:p w:rsidR="00245836" w:rsidRPr="00406087" w:rsidRDefault="00245836" w:rsidP="00245836">
      <w:pPr>
        <w:pStyle w:val="p5"/>
        <w:jc w:val="both"/>
      </w:pPr>
      <w:r w:rsidRPr="00406087">
        <w:t>- при стаже работы от 1 года до 5 лет - 10 процентов;</w:t>
      </w:r>
    </w:p>
    <w:p w:rsidR="00245836" w:rsidRPr="00406087" w:rsidRDefault="00245836" w:rsidP="00245836">
      <w:pPr>
        <w:pStyle w:val="p5"/>
        <w:jc w:val="both"/>
      </w:pPr>
      <w:r w:rsidRPr="00406087">
        <w:t>- при стаже работы от 5 лет до 10 лет - 15 процентов;</w:t>
      </w:r>
    </w:p>
    <w:p w:rsidR="00245836" w:rsidRPr="00406087" w:rsidRDefault="00245836" w:rsidP="00245836">
      <w:pPr>
        <w:pStyle w:val="p5"/>
        <w:jc w:val="both"/>
      </w:pPr>
      <w:r w:rsidRPr="00406087">
        <w:t>- при стаже работы от 10 лет до 15 лет - 20 процентов;</w:t>
      </w:r>
    </w:p>
    <w:p w:rsidR="00245836" w:rsidRPr="00406087" w:rsidRDefault="00245836" w:rsidP="00245836">
      <w:pPr>
        <w:pStyle w:val="p5"/>
        <w:jc w:val="both"/>
      </w:pPr>
      <w:r w:rsidRPr="00406087">
        <w:t>- при стаже работы свыше 15 лет - 30 процентов.</w:t>
      </w:r>
    </w:p>
    <w:p w:rsidR="00245836" w:rsidRPr="00406087" w:rsidRDefault="00245836" w:rsidP="00245836">
      <w:pPr>
        <w:pStyle w:val="p5"/>
        <w:jc w:val="both"/>
      </w:pPr>
      <w:r w:rsidRPr="00406087">
        <w:lastRenderedPageBreak/>
        <w:t xml:space="preserve">2.4. Выплата главе МО Пушкинского сельского поселения, осуществляющему свои полномочия на постоянной основе, премии за выполнение особо важных и сложных заданий, производится в пределах фонда оплаты труда на основании документа о премировании, носящего распорядительный характер. </w:t>
      </w:r>
    </w:p>
    <w:p w:rsidR="00245836" w:rsidRPr="00406087" w:rsidRDefault="00245836" w:rsidP="00245836">
      <w:pPr>
        <w:pStyle w:val="p5"/>
        <w:jc w:val="both"/>
      </w:pPr>
      <w:r w:rsidRPr="00406087">
        <w:t>Размер премии, выплачиваемой главе МО Пушкинского сельского поселения, осуществляющему свои полномочия на постоянной основе, определяется исходя из результатов его деятельности.</w:t>
      </w:r>
    </w:p>
    <w:p w:rsidR="00245836" w:rsidRPr="00406087" w:rsidRDefault="00245836" w:rsidP="00245836">
      <w:pPr>
        <w:pStyle w:val="p5"/>
        <w:jc w:val="both"/>
      </w:pPr>
      <w:r w:rsidRPr="00406087">
        <w:t>Основными показателями премирования для главы МО Пушкинского сельского поселения являются:</w:t>
      </w:r>
    </w:p>
    <w:p w:rsidR="00245836" w:rsidRPr="00406087" w:rsidRDefault="00245836" w:rsidP="00245836">
      <w:pPr>
        <w:pStyle w:val="p5"/>
        <w:jc w:val="both"/>
      </w:pPr>
      <w:r w:rsidRPr="00406087">
        <w:t>- результаты работы возглавляемого органа местного самоуправления Пушкинского сельского поселения, достигнутые путем своевременного и качественного выполнения работ по основным направлениям деятельности;</w:t>
      </w:r>
    </w:p>
    <w:p w:rsidR="00245836" w:rsidRPr="00406087" w:rsidRDefault="00245836" w:rsidP="00245836">
      <w:pPr>
        <w:pStyle w:val="p5"/>
        <w:jc w:val="both"/>
      </w:pPr>
      <w:r w:rsidRPr="00406087">
        <w:t>- творческий подход в подготовке инициативных предложений по совершенствованию деятельности работы возглавляемого органа местного самоуправления  Пушкинского сельского поселения.</w:t>
      </w:r>
    </w:p>
    <w:p w:rsidR="00245836" w:rsidRPr="00406087" w:rsidRDefault="00245836" w:rsidP="00245836">
      <w:pPr>
        <w:pStyle w:val="p5"/>
        <w:jc w:val="both"/>
      </w:pPr>
      <w:r w:rsidRPr="00406087">
        <w:t>В качестве расчетного периода для исчисления премии может приниматься отработанное время, равное месяцу, кварталу, полугодию, году или иному сроку, установленному для выполнения задания.</w:t>
      </w:r>
    </w:p>
    <w:p w:rsidR="00245836" w:rsidRPr="00406087" w:rsidRDefault="00245836" w:rsidP="00245836">
      <w:pPr>
        <w:pStyle w:val="p5"/>
        <w:jc w:val="both"/>
      </w:pPr>
      <w:r w:rsidRPr="00406087">
        <w:t>Премии за расчетный период выплачиваются пропорционально фактически отработанному времени.</w:t>
      </w:r>
    </w:p>
    <w:p w:rsidR="00245836" w:rsidRPr="00406087" w:rsidRDefault="00245836" w:rsidP="00245836">
      <w:pPr>
        <w:pStyle w:val="p5"/>
        <w:jc w:val="both"/>
      </w:pPr>
      <w:r w:rsidRPr="00406087">
        <w:t>Лица, поступившие на работу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245836" w:rsidRPr="00406087" w:rsidRDefault="00245836" w:rsidP="00245836">
      <w:pPr>
        <w:pStyle w:val="p5"/>
        <w:jc w:val="both"/>
      </w:pPr>
      <w:r w:rsidRPr="00406087">
        <w:t>Время нахождения лица в ежегодном очередном оплачиваемом отпуске включается в расчетный период для начисления премий.</w:t>
      </w:r>
    </w:p>
    <w:p w:rsidR="00245836" w:rsidRPr="00406087" w:rsidRDefault="00245836" w:rsidP="00245836">
      <w:pPr>
        <w:pStyle w:val="p5"/>
        <w:jc w:val="both"/>
      </w:pPr>
      <w:r w:rsidRPr="00406087">
        <w:t>Лицам, уволившимся в порядке перевода на работу к другому работодателю, в связи с призывом на службу в Вооруженные силы, уходом на пенсию и другими уважительными причинами, выплата премий производится за фактически отработанное время в расчетном периоде независимо от нахождения лица в служебных отношениях на дату подписания распоряжения о выплате премии.</w:t>
      </w:r>
    </w:p>
    <w:p w:rsidR="00245836" w:rsidRPr="00406087" w:rsidRDefault="00245836" w:rsidP="00245836">
      <w:pPr>
        <w:pStyle w:val="p5"/>
        <w:jc w:val="both"/>
      </w:pPr>
      <w:r w:rsidRPr="00406087">
        <w:t>При определении размера премии лицу основаниями для снижения ее размера (отказа в премировании) являются:</w:t>
      </w:r>
    </w:p>
    <w:p w:rsidR="00245836" w:rsidRPr="00406087" w:rsidRDefault="00245836" w:rsidP="00245836">
      <w:pPr>
        <w:pStyle w:val="p5"/>
        <w:jc w:val="both"/>
      </w:pPr>
      <w:r w:rsidRPr="00406087">
        <w:t>- ненадлежащее исполнение должностных обязанностей, некачественное их выполнение при отсутствии уважительных причин;</w:t>
      </w:r>
    </w:p>
    <w:p w:rsidR="00245836" w:rsidRPr="00406087" w:rsidRDefault="00245836" w:rsidP="00245836">
      <w:pPr>
        <w:pStyle w:val="p5"/>
        <w:jc w:val="both"/>
      </w:pPr>
      <w:r w:rsidRPr="00406087">
        <w:t>- низкая результативность работы;</w:t>
      </w:r>
    </w:p>
    <w:p w:rsidR="00245836" w:rsidRPr="00406087" w:rsidRDefault="00245836" w:rsidP="00245836">
      <w:pPr>
        <w:pStyle w:val="p5"/>
        <w:jc w:val="both"/>
      </w:pPr>
      <w:r w:rsidRPr="00406087">
        <w:t>- несоблюдение требований служебного распорядка.</w:t>
      </w:r>
    </w:p>
    <w:p w:rsidR="00245836" w:rsidRPr="00406087" w:rsidRDefault="00245836" w:rsidP="00245836">
      <w:pPr>
        <w:pStyle w:val="p5"/>
        <w:jc w:val="both"/>
      </w:pPr>
      <w:r w:rsidRPr="00406087">
        <w:t>Не подлежат премированию лица, имеющие дисциплинарное взыскание.</w:t>
      </w:r>
    </w:p>
    <w:p w:rsidR="00245836" w:rsidRPr="00406087" w:rsidRDefault="00245836" w:rsidP="00245836">
      <w:pPr>
        <w:pStyle w:val="p5"/>
        <w:jc w:val="both"/>
      </w:pPr>
      <w:r w:rsidRPr="00406087">
        <w:lastRenderedPageBreak/>
        <w:t>Снижение размера премии (отказ в премировании) производится органом местного самоуправления Пушкинского сельского поселения, который принимает решение о ежемесячном премировании за выполнение особо важных и сложных заданий в размере до 25% от должностного оклада.</w:t>
      </w:r>
    </w:p>
    <w:p w:rsidR="00245836" w:rsidRPr="00406087" w:rsidRDefault="00245836" w:rsidP="00245836">
      <w:pPr>
        <w:pStyle w:val="p5"/>
        <w:jc w:val="both"/>
      </w:pPr>
      <w:r w:rsidRPr="00406087">
        <w:t>При наличии экономии фонда оплаты труда соответствующий орган местного самоуправления Пушкинского сельского поселения может принять решение о премировании по результатам работы за год.</w:t>
      </w:r>
    </w:p>
    <w:p w:rsidR="00245836" w:rsidRPr="00406087" w:rsidRDefault="00245836" w:rsidP="00245836">
      <w:pPr>
        <w:shd w:val="clear" w:color="auto" w:fill="FFFFFF"/>
        <w:spacing w:line="317" w:lineRule="exact"/>
        <w:ind w:right="-185"/>
        <w:jc w:val="both"/>
      </w:pPr>
      <w:r w:rsidRPr="00406087">
        <w:t xml:space="preserve">2.5. </w:t>
      </w:r>
      <w:r w:rsidRPr="00406087">
        <w:rPr>
          <w:spacing w:val="-3"/>
        </w:rPr>
        <w:t xml:space="preserve">При предоставлении очередного ежегодного оплачиваемого отпуска </w:t>
      </w:r>
      <w:r w:rsidRPr="00406087">
        <w:t xml:space="preserve">согласно документу, носящему распорядительный характер, изданному на </w:t>
      </w:r>
      <w:r w:rsidRPr="00406087">
        <w:rPr>
          <w:spacing w:val="-6"/>
        </w:rPr>
        <w:t xml:space="preserve">основании заявления главы администрации сельского  поселения, осуществляющего свои полномочия  на  постоянной основе, </w:t>
      </w:r>
      <w:r w:rsidRPr="00406087">
        <w:rPr>
          <w:spacing w:val="-1"/>
        </w:rPr>
        <w:t xml:space="preserve">в календарном году за счет средств фонда оплаты труда </w:t>
      </w:r>
      <w:r w:rsidRPr="00406087">
        <w:rPr>
          <w:spacing w:val="-7"/>
        </w:rPr>
        <w:t>выплачивается:</w:t>
      </w:r>
    </w:p>
    <w:p w:rsidR="00245836" w:rsidRPr="00406087" w:rsidRDefault="00245836" w:rsidP="00245836">
      <w:pPr>
        <w:shd w:val="clear" w:color="auto" w:fill="FFFFFF"/>
        <w:spacing w:line="317" w:lineRule="exact"/>
        <w:ind w:right="-185"/>
      </w:pPr>
      <w:r w:rsidRPr="00406087">
        <w:rPr>
          <w:spacing w:val="-1"/>
        </w:rPr>
        <w:t xml:space="preserve">материальная </w:t>
      </w:r>
      <w:r w:rsidRPr="00406087">
        <w:rPr>
          <w:spacing w:val="-2"/>
        </w:rPr>
        <w:t xml:space="preserve">помощь в размере двух с половиной   должностных окладов, установленных </w:t>
      </w:r>
      <w:r w:rsidRPr="00406087">
        <w:rPr>
          <w:spacing w:val="-5"/>
        </w:rPr>
        <w:t>лицу, на  день ухода в отпуск.</w:t>
      </w:r>
    </w:p>
    <w:p w:rsidR="00245836" w:rsidRPr="00406087" w:rsidRDefault="00245836" w:rsidP="00245836">
      <w:pPr>
        <w:shd w:val="clear" w:color="auto" w:fill="FFFFFF"/>
        <w:spacing w:line="317" w:lineRule="exact"/>
        <w:ind w:right="-185"/>
        <w:jc w:val="both"/>
      </w:pPr>
      <w:r w:rsidRPr="00406087">
        <w:t xml:space="preserve">В случае разделения ежегодного основного оплачиваемого отпуска в установленном порядке на части материальная помощь выплачивается </w:t>
      </w:r>
      <w:r w:rsidRPr="00406087">
        <w:rPr>
          <w:spacing w:val="-6"/>
        </w:rPr>
        <w:t>один раз при предоставлении любой части указанного отпуска в количестве не менее 14 календарных дней.</w:t>
      </w:r>
    </w:p>
    <w:p w:rsidR="00245836" w:rsidRPr="00406087" w:rsidRDefault="00245836" w:rsidP="00245836">
      <w:pPr>
        <w:shd w:val="clear" w:color="auto" w:fill="FFFFFF"/>
        <w:spacing w:line="317" w:lineRule="exact"/>
        <w:ind w:right="-185"/>
        <w:jc w:val="both"/>
      </w:pPr>
      <w:r w:rsidRPr="00406087">
        <w:rPr>
          <w:spacing w:val="-3"/>
        </w:rPr>
        <w:t xml:space="preserve"> Материальная помощь к отпуску </w:t>
      </w:r>
      <w:r w:rsidRPr="00406087">
        <w:t xml:space="preserve">производится лицу одновременно с выплатой денежного содержания за </w:t>
      </w:r>
      <w:r w:rsidRPr="00406087">
        <w:rPr>
          <w:spacing w:val="-7"/>
        </w:rPr>
        <w:t>период отпуска.</w:t>
      </w:r>
    </w:p>
    <w:p w:rsidR="00245836" w:rsidRPr="00406087" w:rsidRDefault="00245836" w:rsidP="00245836">
      <w:pPr>
        <w:shd w:val="clear" w:color="auto" w:fill="FFFFFF"/>
        <w:spacing w:line="317" w:lineRule="exact"/>
        <w:ind w:right="-185"/>
        <w:jc w:val="both"/>
      </w:pPr>
      <w:r w:rsidRPr="00406087">
        <w:rPr>
          <w:spacing w:val="-6"/>
        </w:rPr>
        <w:t xml:space="preserve"> Материальная помощь к отпуску производится </w:t>
      </w:r>
      <w:r w:rsidRPr="00406087">
        <w:rPr>
          <w:spacing w:val="-3"/>
        </w:rPr>
        <w:t xml:space="preserve">при предоставлении ежегодного оплачиваемого отпуска за текущий рабочий </w:t>
      </w:r>
      <w:r w:rsidRPr="00406087">
        <w:rPr>
          <w:spacing w:val="-15"/>
        </w:rPr>
        <w:t>год.</w:t>
      </w:r>
    </w:p>
    <w:p w:rsidR="00245836" w:rsidRPr="00406087" w:rsidRDefault="00245836" w:rsidP="00245836">
      <w:pPr>
        <w:shd w:val="clear" w:color="auto" w:fill="FFFFFF"/>
        <w:spacing w:line="317" w:lineRule="exact"/>
        <w:ind w:right="-185"/>
        <w:jc w:val="both"/>
      </w:pPr>
      <w:r w:rsidRPr="00406087">
        <w:t xml:space="preserve">В случае если лицо не использовало в течение года своего права на </w:t>
      </w:r>
      <w:r w:rsidRPr="00406087">
        <w:rPr>
          <w:spacing w:val="-4"/>
        </w:rPr>
        <w:t xml:space="preserve">отпуск, данная материальная помощь </w:t>
      </w:r>
      <w:r w:rsidRPr="00406087">
        <w:rPr>
          <w:spacing w:val="-3"/>
        </w:rPr>
        <w:t>выплачиваются в конце года.</w:t>
      </w:r>
    </w:p>
    <w:p w:rsidR="00245836" w:rsidRPr="00406087" w:rsidRDefault="00245836" w:rsidP="00245836">
      <w:pPr>
        <w:pStyle w:val="p5"/>
        <w:jc w:val="both"/>
      </w:pPr>
      <w:r w:rsidRPr="00406087">
        <w:t>2.6. Материальная помощь не выплачивается:</w:t>
      </w:r>
    </w:p>
    <w:p w:rsidR="00245836" w:rsidRPr="00406087" w:rsidRDefault="00245836" w:rsidP="00245836">
      <w:pPr>
        <w:pStyle w:val="p5"/>
        <w:jc w:val="both"/>
      </w:pPr>
      <w:r w:rsidRPr="00406087">
        <w:t>а) лицам, находящимся в отпуске по уходу за ребенком до достижения им возраста трех лет;</w:t>
      </w:r>
    </w:p>
    <w:p w:rsidR="00245836" w:rsidRPr="00406087" w:rsidRDefault="00245836" w:rsidP="00245836">
      <w:pPr>
        <w:pStyle w:val="p5"/>
        <w:jc w:val="both"/>
      </w:pPr>
      <w:r w:rsidRPr="00406087">
        <w:t>б) лицам, уволенным и проработавшим неполный рабочий год.</w:t>
      </w:r>
    </w:p>
    <w:p w:rsidR="00245836" w:rsidRPr="00406087" w:rsidRDefault="00245836" w:rsidP="00245836">
      <w:pPr>
        <w:pStyle w:val="p5"/>
        <w:jc w:val="both"/>
      </w:pPr>
      <w:r w:rsidRPr="00406087">
        <w:t>В исключительных случаях (бракосочетание, рождение ребенка, в связи с юбилейными датами (50 лет мужчины и женщины, 55 лет женщины и 60 лет мужчины), в случае смерти близких родственников (родители, дети, супруги), при наступлении непредвиденных событий (несчастный случай, пожар, кража, стихийное бедствие и в других особых случаях.), требующих значительных затрат денежных средств, а также длительной болезни (более 30 календарных дней подряд) и приобретением в связи с этим лекарственных средств на сумму, превышающую должностной оклад), главе Пушкинского сельского поселения оказывается дополнительная материальная помощь в размере 5000 рублей. Размер дополнительной материальной помощи подлежит ежегодной индексации с учетом уровня инфляции (потребительских цен).</w:t>
      </w:r>
    </w:p>
    <w:p w:rsidR="00245836" w:rsidRPr="00406087" w:rsidRDefault="00245836" w:rsidP="00245836">
      <w:pPr>
        <w:pStyle w:val="p5"/>
        <w:jc w:val="both"/>
      </w:pPr>
      <w:r w:rsidRPr="00406087">
        <w:t>Решение о выплате дополнительной материальной помощи и ее размере принимается соответствующим органом местного самоуправления Пушкинского сельского поселения на основании письменного обращения заявителя.</w:t>
      </w:r>
    </w:p>
    <w:p w:rsidR="00245836" w:rsidRPr="00406087" w:rsidRDefault="00245836" w:rsidP="00245836">
      <w:pPr>
        <w:pStyle w:val="p5"/>
        <w:jc w:val="both"/>
      </w:pPr>
      <w:r w:rsidRPr="00406087">
        <w:t>При этом во всех указанных случаях дополнительная материальная помощь выплачивается при наличии соответствующих подтверждающих документов.</w:t>
      </w:r>
    </w:p>
    <w:p w:rsidR="00245836" w:rsidRPr="00406087" w:rsidRDefault="00245836" w:rsidP="00245836">
      <w:pPr>
        <w:pStyle w:val="p5"/>
        <w:jc w:val="both"/>
      </w:pPr>
      <w:r w:rsidRPr="00406087">
        <w:lastRenderedPageBreak/>
        <w:t>Дополнительная материальная помощь выплачивается за счет экономии фонда оплаты труда.</w:t>
      </w:r>
    </w:p>
    <w:p w:rsidR="00245836" w:rsidRPr="00406087" w:rsidRDefault="00245836" w:rsidP="00245836">
      <w:pPr>
        <w:pStyle w:val="p5"/>
        <w:jc w:val="both"/>
      </w:pPr>
      <w:r w:rsidRPr="00406087">
        <w:t>Общий размер материальной помощи, выплачиваемой главе МО Пушкинской сельской администрации, осуществляющему свои полномочия на постоянной основе, в течение рабочего года, максимальными размерами не ограничивается.</w:t>
      </w:r>
    </w:p>
    <w:p w:rsidR="00245836" w:rsidRPr="00406087" w:rsidRDefault="00245836" w:rsidP="00245836">
      <w:pPr>
        <w:pStyle w:val="p5"/>
        <w:jc w:val="both"/>
      </w:pPr>
      <w:r w:rsidRPr="00406087">
        <w:t>В случае увольнения главы МО Пушкинского сельского поселения, выплаченная в текущем рабочем году материальная помощь, в том числе дополнительная, удержанию не подлежит.</w:t>
      </w:r>
    </w:p>
    <w:p w:rsidR="00245836" w:rsidRPr="00406087" w:rsidRDefault="00245836" w:rsidP="00245836">
      <w:pPr>
        <w:pStyle w:val="p5"/>
        <w:jc w:val="both"/>
      </w:pPr>
      <w:r w:rsidRPr="00406087">
        <w:t>2.7. Ежемесячное денежное содержание главы Пушкинского сельского поселения,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245836" w:rsidRPr="00406087" w:rsidRDefault="00245836" w:rsidP="00245836">
      <w:pPr>
        <w:pStyle w:val="p5"/>
        <w:jc w:val="both"/>
      </w:pPr>
    </w:p>
    <w:p w:rsidR="00245836" w:rsidRPr="00406087" w:rsidRDefault="00245836" w:rsidP="00245836">
      <w:pPr>
        <w:pStyle w:val="p1"/>
        <w:jc w:val="both"/>
        <w:rPr>
          <w:b/>
        </w:rPr>
      </w:pPr>
      <w:r w:rsidRPr="00406087">
        <w:rPr>
          <w:b/>
        </w:rPr>
        <w:t>3. Оплата труда муниципальных служащих</w:t>
      </w:r>
    </w:p>
    <w:p w:rsidR="00245836" w:rsidRPr="00406087" w:rsidRDefault="00245836" w:rsidP="00245836">
      <w:pPr>
        <w:pStyle w:val="p5"/>
        <w:jc w:val="both"/>
      </w:pPr>
      <w:r w:rsidRPr="00406087">
        <w:t>3.1. Оплата труда лица, замещающего должность муниципальной службы Пушкинского сельского поселения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45836" w:rsidRPr="00406087" w:rsidRDefault="00245836" w:rsidP="00245836">
      <w:pPr>
        <w:pStyle w:val="p5"/>
        <w:jc w:val="both"/>
      </w:pPr>
      <w:r w:rsidRPr="00406087">
        <w:t>К ежемесячным дополнительным выплатам относятся:</w:t>
      </w:r>
    </w:p>
    <w:p w:rsidR="00245836" w:rsidRPr="00406087" w:rsidRDefault="00245836" w:rsidP="00245836">
      <w:pPr>
        <w:pStyle w:val="p5"/>
        <w:jc w:val="both"/>
      </w:pPr>
      <w:r w:rsidRPr="00406087">
        <w:t>а) ежемесячная надбавка к должностному окладу за классный чин;</w:t>
      </w:r>
    </w:p>
    <w:p w:rsidR="00245836" w:rsidRPr="00406087" w:rsidRDefault="00245836" w:rsidP="00245836">
      <w:pPr>
        <w:pStyle w:val="p5"/>
        <w:jc w:val="both"/>
      </w:pPr>
      <w:r w:rsidRPr="00406087">
        <w:t>б) ежемесячная надбавка к должностному окладу за выслугу лет на муниципальной службе;</w:t>
      </w:r>
    </w:p>
    <w:p w:rsidR="00245836" w:rsidRPr="00406087" w:rsidRDefault="00245836" w:rsidP="00245836">
      <w:pPr>
        <w:pStyle w:val="p5"/>
        <w:jc w:val="both"/>
      </w:pPr>
      <w:r w:rsidRPr="00406087">
        <w:t>в) ежемесячная надбавка к должностному окладу за особые условия муниципальной службы;</w:t>
      </w:r>
    </w:p>
    <w:p w:rsidR="00245836" w:rsidRPr="00406087" w:rsidRDefault="00245836" w:rsidP="00245836">
      <w:pPr>
        <w:pStyle w:val="p5"/>
        <w:jc w:val="both"/>
      </w:pPr>
      <w:r w:rsidRPr="00406087">
        <w:t>г) ежемесячное денежное поощрение;</w:t>
      </w:r>
    </w:p>
    <w:p w:rsidR="00245836" w:rsidRPr="00406087" w:rsidRDefault="00245836" w:rsidP="00245836">
      <w:pPr>
        <w:pStyle w:val="p5"/>
        <w:jc w:val="both"/>
      </w:pPr>
      <w:r w:rsidRPr="00406087">
        <w:t>д)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45836" w:rsidRPr="00406087" w:rsidRDefault="00245836" w:rsidP="00245836">
      <w:pPr>
        <w:pStyle w:val="p5"/>
        <w:jc w:val="both"/>
      </w:pPr>
      <w:r w:rsidRPr="00406087">
        <w:t>К иным дополнительным выплатам относятся:</w:t>
      </w:r>
    </w:p>
    <w:p w:rsidR="00245836" w:rsidRPr="00406087" w:rsidRDefault="00245836" w:rsidP="00245836">
      <w:pPr>
        <w:pStyle w:val="p5"/>
        <w:jc w:val="both"/>
      </w:pPr>
      <w:r w:rsidRPr="00406087">
        <w:t>а) премии за выполнение особо важных и сложных заданий;</w:t>
      </w:r>
    </w:p>
    <w:p w:rsidR="00245836" w:rsidRPr="00406087" w:rsidRDefault="00245836" w:rsidP="00245836">
      <w:pPr>
        <w:pStyle w:val="p5"/>
        <w:jc w:val="both"/>
      </w:pPr>
      <w:r w:rsidRPr="00406087">
        <w:t>б) материальная помощь при предоставлении ежегодного оплачиваемого отпуска  выплачиваемые за счет средств фонда оплаты труда муниципальных служащих.</w:t>
      </w:r>
    </w:p>
    <w:p w:rsidR="00245836" w:rsidRPr="00406087" w:rsidRDefault="00245836" w:rsidP="00245836">
      <w:pPr>
        <w:pStyle w:val="p5"/>
        <w:jc w:val="both"/>
      </w:pPr>
      <w:r w:rsidRPr="00406087">
        <w:t>3.2. Муниципальному служащему производятся иные выплаты, предусмотренные федеральным законодательством, законами Брянской области и нормативными правовыми актами   Пушкинского  сельского поселения.</w:t>
      </w:r>
    </w:p>
    <w:p w:rsidR="00245836" w:rsidRPr="00406087" w:rsidRDefault="00245836" w:rsidP="00245836">
      <w:pPr>
        <w:pStyle w:val="p5"/>
        <w:jc w:val="both"/>
      </w:pPr>
      <w:r w:rsidRPr="00406087">
        <w:lastRenderedPageBreak/>
        <w:t>3.3. Муниципальному служащему со дня присвоения классного чина устанавливается надбавка к должностному окладу за классный чин в следующих размерах от должностного оклада:</w:t>
      </w:r>
    </w:p>
    <w:p w:rsidR="00245836" w:rsidRPr="00406087" w:rsidRDefault="00245836" w:rsidP="00245836">
      <w:pPr>
        <w:pStyle w:val="p5"/>
        <w:jc w:val="both"/>
      </w:pPr>
      <w:r w:rsidRPr="00406087">
        <w:t>1-й класс - 50 процентов;</w:t>
      </w:r>
    </w:p>
    <w:p w:rsidR="00245836" w:rsidRPr="00406087" w:rsidRDefault="00245836" w:rsidP="00245836">
      <w:pPr>
        <w:pStyle w:val="p5"/>
        <w:jc w:val="both"/>
      </w:pPr>
      <w:r w:rsidRPr="00406087">
        <w:t>2-й класс - 40 процентов;</w:t>
      </w:r>
    </w:p>
    <w:p w:rsidR="00245836" w:rsidRPr="00406087" w:rsidRDefault="00245836" w:rsidP="00245836">
      <w:pPr>
        <w:pStyle w:val="p5"/>
        <w:jc w:val="both"/>
      </w:pPr>
      <w:r w:rsidRPr="00406087">
        <w:t>3-й класс - 30 процентов.</w:t>
      </w:r>
    </w:p>
    <w:p w:rsidR="00245836" w:rsidRPr="00406087" w:rsidRDefault="00245836" w:rsidP="00245836">
      <w:pPr>
        <w:pStyle w:val="p5"/>
        <w:jc w:val="both"/>
      </w:pPr>
      <w:r w:rsidRPr="00406087">
        <w:t>3.4. Муниципальному служащему устанавливается ежемесячная надбавка к должностному окладу за выслугу лет в следующих размерах от должностного оклада:</w:t>
      </w:r>
    </w:p>
    <w:p w:rsidR="00245836" w:rsidRPr="00406087" w:rsidRDefault="00245836" w:rsidP="00245836">
      <w:pPr>
        <w:pStyle w:val="p5"/>
        <w:jc w:val="both"/>
      </w:pPr>
      <w:r w:rsidRPr="00406087">
        <w:t>- при стаже работы на должностях муниципальной службы и должностях, приравненных к муниципальной службе:</w:t>
      </w:r>
    </w:p>
    <w:p w:rsidR="00245836" w:rsidRPr="00406087" w:rsidRDefault="00245836" w:rsidP="00245836">
      <w:pPr>
        <w:pStyle w:val="p5"/>
        <w:jc w:val="both"/>
      </w:pPr>
      <w:r w:rsidRPr="00406087">
        <w:t>от 1 года до 5 лет - 10 процентов;</w:t>
      </w:r>
    </w:p>
    <w:p w:rsidR="00245836" w:rsidRPr="00406087" w:rsidRDefault="00245836" w:rsidP="00245836">
      <w:pPr>
        <w:pStyle w:val="p5"/>
        <w:jc w:val="both"/>
      </w:pPr>
      <w:r w:rsidRPr="00406087">
        <w:t>от 5 лет до 10 лет - 15 процентов;</w:t>
      </w:r>
    </w:p>
    <w:p w:rsidR="00245836" w:rsidRPr="00406087" w:rsidRDefault="00245836" w:rsidP="00245836">
      <w:pPr>
        <w:pStyle w:val="p5"/>
        <w:jc w:val="both"/>
      </w:pPr>
      <w:r w:rsidRPr="00406087">
        <w:t>от 10 лет до 15 лет - 20 процентов;</w:t>
      </w:r>
    </w:p>
    <w:p w:rsidR="00245836" w:rsidRPr="00406087" w:rsidRDefault="00245836" w:rsidP="00245836">
      <w:pPr>
        <w:pStyle w:val="p5"/>
        <w:jc w:val="both"/>
      </w:pPr>
      <w:r w:rsidRPr="00406087">
        <w:t>свыше 15 лет - 30 процентов.</w:t>
      </w:r>
    </w:p>
    <w:p w:rsidR="00245836" w:rsidRPr="00406087" w:rsidRDefault="00245836" w:rsidP="00245836">
      <w:pPr>
        <w:pStyle w:val="p5"/>
        <w:jc w:val="both"/>
      </w:pPr>
      <w:r w:rsidRPr="00406087">
        <w:t>3.5. Выплата надбавки к должностному окладу за особые условия муниципальной службы осуществляется с учетом принадлежности должности, замещаемой муниципальным служащим, к группе должностей муниципальной службы, условий труда муниципального служащего, сложности выполняемой им работы, объема должностных обязанностей муниципального служащего в следующих размерах от должностного оклада:</w:t>
      </w:r>
    </w:p>
    <w:p w:rsidR="00245836" w:rsidRPr="00406087" w:rsidRDefault="00245836" w:rsidP="00245836">
      <w:pPr>
        <w:pStyle w:val="p5"/>
        <w:jc w:val="both"/>
      </w:pPr>
      <w:r w:rsidRPr="00406087">
        <w:t>лицам, замещающим высшие должности муниципальной службы, - в размере до 200 процентов;</w:t>
      </w:r>
    </w:p>
    <w:p w:rsidR="00245836" w:rsidRPr="00406087" w:rsidRDefault="00245836" w:rsidP="00245836">
      <w:pPr>
        <w:pStyle w:val="p5"/>
        <w:jc w:val="both"/>
      </w:pPr>
      <w:r w:rsidRPr="00406087">
        <w:t>- лицам, замещающим главные должности муниципальной службы, - в размере от 120 до 150 процентов;</w:t>
      </w:r>
    </w:p>
    <w:p w:rsidR="00245836" w:rsidRPr="00406087" w:rsidRDefault="00245836" w:rsidP="00245836">
      <w:pPr>
        <w:pStyle w:val="p5"/>
        <w:jc w:val="both"/>
      </w:pPr>
      <w:r w:rsidRPr="00406087">
        <w:t>- лицам, замещающим ведущие должности муниципальной службы, - в размере от 90 до 120 процентов;</w:t>
      </w:r>
    </w:p>
    <w:p w:rsidR="00245836" w:rsidRPr="00406087" w:rsidRDefault="00245836" w:rsidP="00245836">
      <w:pPr>
        <w:pStyle w:val="p5"/>
        <w:jc w:val="both"/>
      </w:pPr>
      <w:r w:rsidRPr="00406087">
        <w:t>- лицам, замещающим старшие должности муниципальной службы, - в размере  от 60до 90 процентов;</w:t>
      </w:r>
    </w:p>
    <w:p w:rsidR="00245836" w:rsidRPr="00406087" w:rsidRDefault="00245836" w:rsidP="00245836">
      <w:pPr>
        <w:pStyle w:val="p5"/>
        <w:jc w:val="both"/>
      </w:pPr>
      <w:r w:rsidRPr="00406087">
        <w:t>- лицам, замещающим младшие должности муниципальной службы, - в размере - 60 процентов.</w:t>
      </w:r>
    </w:p>
    <w:p w:rsidR="00245836" w:rsidRPr="00406087" w:rsidRDefault="00245836" w:rsidP="00245836">
      <w:pPr>
        <w:pStyle w:val="p5"/>
        <w:jc w:val="both"/>
      </w:pPr>
      <w:r w:rsidRPr="00406087">
        <w:t>Документ о выплате надбавки к должностному окладу за особые условия муниципальной службы, носящий распорядительный характер, оформляется при назначении муниципального служащего на должность.</w:t>
      </w:r>
    </w:p>
    <w:p w:rsidR="00245836" w:rsidRPr="00406087" w:rsidRDefault="00245836" w:rsidP="00245836">
      <w:pPr>
        <w:pStyle w:val="p5"/>
        <w:jc w:val="both"/>
      </w:pPr>
      <w:r w:rsidRPr="00406087">
        <w:t>Основными критериями для установления конкретных размеров ежемесячной надбавки за особые условия муниципальной службы являются:</w:t>
      </w:r>
    </w:p>
    <w:p w:rsidR="00245836" w:rsidRPr="00406087" w:rsidRDefault="00245836" w:rsidP="00245836">
      <w:pPr>
        <w:pStyle w:val="p5"/>
        <w:jc w:val="both"/>
      </w:pPr>
      <w:r w:rsidRPr="00406087">
        <w:lastRenderedPageBreak/>
        <w:t>профессиональный уровень исполнения должностных обязанностей в соответствии с должностной инструкцией;</w:t>
      </w:r>
    </w:p>
    <w:p w:rsidR="00245836" w:rsidRPr="00406087" w:rsidRDefault="00245836" w:rsidP="00245836">
      <w:pPr>
        <w:pStyle w:val="p5"/>
        <w:jc w:val="both"/>
      </w:pPr>
      <w:r w:rsidRPr="00406087">
        <w:t>компетентность при выполнении наиболее важных, сложных и ответственных работ;</w:t>
      </w:r>
    </w:p>
    <w:p w:rsidR="00245836" w:rsidRPr="00406087" w:rsidRDefault="00245836" w:rsidP="00245836">
      <w:pPr>
        <w:pStyle w:val="p5"/>
        <w:jc w:val="both"/>
      </w:pPr>
      <w:r w:rsidRPr="00406087">
        <w:t>сложность, срочность выполняемой работы, знание и применение в работе компьютерной и другой техники и др.;</w:t>
      </w:r>
    </w:p>
    <w:p w:rsidR="00245836" w:rsidRPr="00406087" w:rsidRDefault="00245836" w:rsidP="00245836">
      <w:pPr>
        <w:pStyle w:val="p5"/>
        <w:jc w:val="both"/>
      </w:pPr>
      <w:r w:rsidRPr="00406087">
        <w:t>опыт работы по специальности и занимаемой должности;</w:t>
      </w:r>
    </w:p>
    <w:p w:rsidR="00245836" w:rsidRPr="00406087" w:rsidRDefault="00245836" w:rsidP="00245836">
      <w:pPr>
        <w:pStyle w:val="p5"/>
        <w:jc w:val="both"/>
      </w:pPr>
      <w:r w:rsidRPr="00406087">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245836" w:rsidRPr="00406087" w:rsidRDefault="00245836" w:rsidP="00245836">
      <w:pPr>
        <w:pStyle w:val="p5"/>
        <w:jc w:val="both"/>
      </w:pPr>
      <w:r w:rsidRPr="00406087">
        <w:t>Конкретный размер ежемесячной надбавки за особые условия муниципальной службы устанавливается муниципальному служащему персонально в пределах ее размера по соответствующей группе должностей.</w:t>
      </w:r>
    </w:p>
    <w:p w:rsidR="00245836" w:rsidRPr="00406087" w:rsidRDefault="00245836" w:rsidP="00245836">
      <w:pPr>
        <w:pStyle w:val="p5"/>
        <w:jc w:val="both"/>
      </w:pPr>
      <w:r w:rsidRPr="00406087">
        <w:t>3.6. Муниципальному служащему устанавливается ежемесячное денежное поощрение в размере до 150 процентов от должностного оклада.</w:t>
      </w:r>
    </w:p>
    <w:p w:rsidR="00245836" w:rsidRPr="00406087" w:rsidRDefault="00245836" w:rsidP="00245836">
      <w:pPr>
        <w:pStyle w:val="p5"/>
        <w:jc w:val="both"/>
      </w:pPr>
      <w:r w:rsidRPr="00406087">
        <w:t>3.6.1. Основными критериями для установления конкретных размеров ежемесячного денежного поощрения являются:</w:t>
      </w:r>
    </w:p>
    <w:p w:rsidR="00245836" w:rsidRPr="00406087" w:rsidRDefault="00245836" w:rsidP="00245836">
      <w:pPr>
        <w:pStyle w:val="p5"/>
        <w:jc w:val="both"/>
      </w:pPr>
      <w:r w:rsidRPr="00406087">
        <w:t>- объем выполняемой работы;</w:t>
      </w:r>
    </w:p>
    <w:p w:rsidR="00245836" w:rsidRPr="00406087" w:rsidRDefault="00245836" w:rsidP="00245836">
      <w:pPr>
        <w:pStyle w:val="p5"/>
        <w:jc w:val="both"/>
      </w:pPr>
      <w:r w:rsidRPr="00406087">
        <w:t>- сложность и важность выполняемых задач;</w:t>
      </w:r>
    </w:p>
    <w:p w:rsidR="00245836" w:rsidRPr="00406087" w:rsidRDefault="00245836" w:rsidP="00245836">
      <w:pPr>
        <w:pStyle w:val="p5"/>
        <w:jc w:val="both"/>
      </w:pPr>
      <w:r w:rsidRPr="00406087">
        <w:t>- результаты служебной деятельности;</w:t>
      </w:r>
    </w:p>
    <w:p w:rsidR="00245836" w:rsidRPr="00406087" w:rsidRDefault="00245836" w:rsidP="00245836">
      <w:pPr>
        <w:pStyle w:val="p5"/>
        <w:jc w:val="both"/>
      </w:pPr>
      <w:r w:rsidRPr="00406087">
        <w:t>- условия, в которых выполняются служебные обязанности.</w:t>
      </w:r>
    </w:p>
    <w:p w:rsidR="00245836" w:rsidRPr="00406087" w:rsidRDefault="00245836" w:rsidP="00245836">
      <w:pPr>
        <w:pStyle w:val="p5"/>
        <w:jc w:val="both"/>
      </w:pPr>
      <w:r w:rsidRPr="00406087">
        <w:t xml:space="preserve">3.6.2. Конкретный размер ежемесячного денежного поощрения устанавливается муниципальному служащему персонально в пределах его размера. </w:t>
      </w:r>
    </w:p>
    <w:p w:rsidR="00245836" w:rsidRPr="00406087" w:rsidRDefault="00245836" w:rsidP="00245836">
      <w:pPr>
        <w:pStyle w:val="p5"/>
        <w:jc w:val="both"/>
      </w:pPr>
      <w:r w:rsidRPr="00406087">
        <w:t>Документ о выплате ежемесячного денежного поощрения, носящий распорядительный характер, оформляется при назначении (перемещении, изменении основных критериев выплаты данной надбавки) муниципального служащего на должность:</w:t>
      </w:r>
    </w:p>
    <w:p w:rsidR="00245836" w:rsidRPr="00406087" w:rsidRDefault="00245836" w:rsidP="00245836">
      <w:pPr>
        <w:pStyle w:val="p5"/>
        <w:jc w:val="both"/>
      </w:pPr>
      <w:r w:rsidRPr="00406087">
        <w:t>главе администрации МО Пушкинского сельского поселения, - нормативным правовым актом главы муниципального образования;</w:t>
      </w:r>
    </w:p>
    <w:p w:rsidR="00245836" w:rsidRPr="00406087" w:rsidRDefault="00245836" w:rsidP="00245836">
      <w:pPr>
        <w:pStyle w:val="p5"/>
        <w:jc w:val="both"/>
      </w:pPr>
      <w:r w:rsidRPr="00406087">
        <w:t>муниципальным служащим - распоряжением главы муниципального образования;</w:t>
      </w:r>
    </w:p>
    <w:p w:rsidR="00245836" w:rsidRPr="00406087" w:rsidRDefault="00245836" w:rsidP="00245836">
      <w:pPr>
        <w:pStyle w:val="p5"/>
        <w:jc w:val="both"/>
      </w:pPr>
      <w:r w:rsidRPr="00406087">
        <w:t>3.7. Выплата муниципальным служащим премии за выполнение особо важных и сложных заданий производится в пределах фонда оплаты труда на основании документа о премировании, носящего распорядительный характер:</w:t>
      </w:r>
    </w:p>
    <w:p w:rsidR="00245836" w:rsidRPr="00406087" w:rsidRDefault="00245836" w:rsidP="00245836">
      <w:pPr>
        <w:pStyle w:val="p5"/>
        <w:jc w:val="both"/>
      </w:pPr>
      <w:r w:rsidRPr="00406087">
        <w:t>главе администрации  МО Пушкинского сельского поселения - нормативным правовым актом главы муниципального образования;</w:t>
      </w:r>
    </w:p>
    <w:p w:rsidR="00245836" w:rsidRPr="00406087" w:rsidRDefault="00245836" w:rsidP="00245836">
      <w:pPr>
        <w:pStyle w:val="p5"/>
        <w:jc w:val="both"/>
      </w:pPr>
      <w:r w:rsidRPr="00406087">
        <w:t>муниципальным служащим - распоряжением главы муниципального образования;</w:t>
      </w:r>
    </w:p>
    <w:p w:rsidR="00245836" w:rsidRPr="00406087" w:rsidRDefault="00245836" w:rsidP="00245836">
      <w:pPr>
        <w:pStyle w:val="p5"/>
        <w:jc w:val="both"/>
      </w:pPr>
      <w:r w:rsidRPr="00406087">
        <w:lastRenderedPageBreak/>
        <w:t>Премии могут выплачиваться одновременно всем муниципальным служащим органа местного самоуправления Пушкинского сельского поселения, а также конкретным муниципальным служащим.</w:t>
      </w:r>
    </w:p>
    <w:p w:rsidR="00245836" w:rsidRPr="00406087" w:rsidRDefault="00245836" w:rsidP="00245836">
      <w:pPr>
        <w:pStyle w:val="p5"/>
        <w:jc w:val="both"/>
      </w:pPr>
      <w:r w:rsidRPr="00406087">
        <w:t>Размер премии, выплачиваемой муниципальному служащему, определяется исходя из результатов его деятельности.</w:t>
      </w:r>
    </w:p>
    <w:p w:rsidR="00245836" w:rsidRPr="00406087" w:rsidRDefault="00245836" w:rsidP="00245836">
      <w:pPr>
        <w:pStyle w:val="p5"/>
        <w:jc w:val="both"/>
      </w:pPr>
      <w:r w:rsidRPr="00406087">
        <w:t>Основными показателями премирования муниципальных служащих являются:</w:t>
      </w:r>
    </w:p>
    <w:p w:rsidR="00245836" w:rsidRPr="00406087" w:rsidRDefault="00245836" w:rsidP="00245836">
      <w:pPr>
        <w:pStyle w:val="p5"/>
        <w:jc w:val="both"/>
      </w:pPr>
      <w:r w:rsidRPr="00406087">
        <w:t>для главы администрации МО  Пушкинского сельского поселения:</w:t>
      </w:r>
    </w:p>
    <w:p w:rsidR="00245836" w:rsidRPr="00406087" w:rsidRDefault="00245836" w:rsidP="00245836">
      <w:pPr>
        <w:pStyle w:val="p5"/>
        <w:jc w:val="both"/>
      </w:pPr>
      <w:r w:rsidRPr="00406087">
        <w:t>- результаты работы возглавляемого органа местного самоуправления, достигнутые путем своевременного и качественного выполнения работ по основным направлениям деятельности;</w:t>
      </w:r>
    </w:p>
    <w:p w:rsidR="00245836" w:rsidRPr="00406087" w:rsidRDefault="00245836" w:rsidP="00245836">
      <w:pPr>
        <w:pStyle w:val="p5"/>
        <w:jc w:val="both"/>
      </w:pPr>
      <w:r w:rsidRPr="00406087">
        <w:t>- творческий подход в подготовке инициативных предложений по совершенствованию деятельности работы возглавляемого органа местного самоуправления;</w:t>
      </w:r>
    </w:p>
    <w:p w:rsidR="00245836" w:rsidRPr="00406087" w:rsidRDefault="00245836" w:rsidP="00245836">
      <w:pPr>
        <w:pStyle w:val="p5"/>
        <w:jc w:val="both"/>
      </w:pPr>
      <w:r w:rsidRPr="00406087">
        <w:t>для муниципальных служащих органов местного самоуправления Пушкинского сельского поселения:</w:t>
      </w:r>
    </w:p>
    <w:p w:rsidR="00245836" w:rsidRPr="00406087" w:rsidRDefault="00245836" w:rsidP="00245836">
      <w:pPr>
        <w:pStyle w:val="p5"/>
        <w:jc w:val="both"/>
      </w:pPr>
      <w:r w:rsidRPr="00406087">
        <w:t>- оперативность и профессионализм работников в решении вопросов, входящих в их компетенцию, в подготовке документов, выполнении поручений руководства органов местного самоуправления  Пушкинского  сельского поселения</w:t>
      </w:r>
    </w:p>
    <w:p w:rsidR="00245836" w:rsidRPr="00406087" w:rsidRDefault="00245836" w:rsidP="00245836">
      <w:pPr>
        <w:pStyle w:val="p5"/>
        <w:jc w:val="both"/>
      </w:pPr>
      <w:r w:rsidRPr="00406087">
        <w:t>- своевременное, добросовестное, качественное выполнение обязанностей, предусмотренных должностными инструкциями, в том числе обязанностей отсутствующего работника.</w:t>
      </w:r>
    </w:p>
    <w:p w:rsidR="00245836" w:rsidRPr="00406087" w:rsidRDefault="00245836" w:rsidP="00245836">
      <w:pPr>
        <w:pStyle w:val="p5"/>
        <w:jc w:val="both"/>
      </w:pPr>
      <w:r w:rsidRPr="00406087">
        <w:t>Премии выплачиваются муниципальным служащим, состоящим в служебных (трудовых) отношениях на дату издания документа о премировании, носящего распорядительный характер.</w:t>
      </w:r>
    </w:p>
    <w:p w:rsidR="00245836" w:rsidRPr="00406087" w:rsidRDefault="00245836" w:rsidP="00245836">
      <w:pPr>
        <w:pStyle w:val="p5"/>
        <w:jc w:val="both"/>
      </w:pPr>
      <w:r w:rsidRPr="00406087">
        <w:t>В качестве расчетного периода для исчисления премии может приниматься отработанное время, равное месяцу, кварталу, полугодию, году или иному сроку, установленному для выполнения задания.</w:t>
      </w:r>
    </w:p>
    <w:p w:rsidR="00245836" w:rsidRPr="00406087" w:rsidRDefault="00245836" w:rsidP="00245836">
      <w:pPr>
        <w:pStyle w:val="p5"/>
        <w:jc w:val="both"/>
      </w:pPr>
      <w:r w:rsidRPr="00406087">
        <w:t>Премии за расчетный период выплачиваются пропорционально фактически отработанному времени.</w:t>
      </w:r>
    </w:p>
    <w:p w:rsidR="00245836" w:rsidRPr="00406087" w:rsidRDefault="00245836" w:rsidP="00245836">
      <w:pPr>
        <w:pStyle w:val="p5"/>
        <w:jc w:val="both"/>
      </w:pPr>
      <w:r w:rsidRPr="00406087">
        <w:t>Муниципальные служащие, поступившие на работу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245836" w:rsidRPr="00406087" w:rsidRDefault="00245836" w:rsidP="00245836">
      <w:pPr>
        <w:pStyle w:val="p5"/>
        <w:jc w:val="both"/>
      </w:pPr>
      <w:r w:rsidRPr="00406087">
        <w:t>Время нахождения муниципального служащего в ежегодном очередном оплачиваемом отпуске включается в расчетный период для начисления премий.</w:t>
      </w:r>
    </w:p>
    <w:p w:rsidR="00245836" w:rsidRPr="00406087" w:rsidRDefault="00245836" w:rsidP="00245836">
      <w:pPr>
        <w:pStyle w:val="p5"/>
        <w:jc w:val="both"/>
      </w:pPr>
      <w:r w:rsidRPr="00406087">
        <w:t>Муниципальным служащим, уволившимся в порядке перевода на работу к другому работодателю, в связи с призывом на службу в Вооруженные силы, уходом на пенсию и другими уважительными причинами, выплата премий производится за фактически отработанное время в расчетном периоде независимо от нахождения работника в служебных (трудовых) отношениях на дату подписания приказа о выплате премии.</w:t>
      </w:r>
    </w:p>
    <w:p w:rsidR="00245836" w:rsidRPr="00406087" w:rsidRDefault="00245836" w:rsidP="00245836">
      <w:pPr>
        <w:pStyle w:val="p5"/>
        <w:jc w:val="both"/>
      </w:pPr>
      <w:r w:rsidRPr="00406087">
        <w:lastRenderedPageBreak/>
        <w:t>При определении размера премии муниципальному служащему основаниями для снижения ее размера (отказа в премировании) являются:</w:t>
      </w:r>
    </w:p>
    <w:p w:rsidR="00245836" w:rsidRPr="00406087" w:rsidRDefault="00245836" w:rsidP="00245836">
      <w:pPr>
        <w:pStyle w:val="p5"/>
        <w:jc w:val="both"/>
      </w:pPr>
      <w:r w:rsidRPr="00406087">
        <w:t>- несоблюдение установленных сроков выполнения поручений руководства органов местного самоуправления Пушкинского сельского поселения или ненадлежащее исполнение должностных обязанностей, некачественное их выполнение при отсутствии уважительных причин;</w:t>
      </w:r>
    </w:p>
    <w:p w:rsidR="00245836" w:rsidRPr="00406087" w:rsidRDefault="00245836" w:rsidP="00245836">
      <w:pPr>
        <w:pStyle w:val="p5"/>
        <w:jc w:val="both"/>
      </w:pPr>
      <w:r w:rsidRPr="00406087">
        <w:t>- недостаточный уровень исполнительской дисциплины;</w:t>
      </w:r>
    </w:p>
    <w:p w:rsidR="00245836" w:rsidRPr="00406087" w:rsidRDefault="00245836" w:rsidP="00245836">
      <w:pPr>
        <w:pStyle w:val="p5"/>
        <w:jc w:val="both"/>
      </w:pPr>
      <w:r w:rsidRPr="00406087">
        <w:t>- низкая результативность работы;</w:t>
      </w:r>
    </w:p>
    <w:p w:rsidR="00245836" w:rsidRPr="00406087" w:rsidRDefault="00245836" w:rsidP="00245836">
      <w:pPr>
        <w:pStyle w:val="p5"/>
        <w:jc w:val="both"/>
      </w:pPr>
      <w:r w:rsidRPr="00406087">
        <w:t>- несоблюдение требований служебного распорядка.</w:t>
      </w:r>
    </w:p>
    <w:p w:rsidR="00245836" w:rsidRPr="00406087" w:rsidRDefault="00245836" w:rsidP="00245836">
      <w:pPr>
        <w:pStyle w:val="p5"/>
        <w:jc w:val="both"/>
      </w:pPr>
      <w:r w:rsidRPr="00406087">
        <w:t>Не подлежат премированию муниципальные служащие, имеющие дисциплинарное взыскание.</w:t>
      </w:r>
    </w:p>
    <w:p w:rsidR="00245836" w:rsidRPr="00406087" w:rsidRDefault="00245836" w:rsidP="00245836">
      <w:pPr>
        <w:pStyle w:val="p5"/>
        <w:jc w:val="both"/>
      </w:pPr>
      <w:r w:rsidRPr="00406087">
        <w:t>Руководитель органа местного самоуправления Пушкинского сельского поселения, принимает решение о ежемесячном премировании за выполнение особо важных и сложных заданий в размере до 25% от должностного оклада.</w:t>
      </w:r>
    </w:p>
    <w:p w:rsidR="00245836" w:rsidRPr="00406087" w:rsidRDefault="00245836" w:rsidP="00245836">
      <w:pPr>
        <w:pStyle w:val="p5"/>
        <w:jc w:val="both"/>
      </w:pPr>
      <w:r w:rsidRPr="00406087">
        <w:t>При наличии экономии фонда оплаты труда руководитель может принять решение о премировании муниципальных служащих по результатам работы за год.</w:t>
      </w:r>
    </w:p>
    <w:p w:rsidR="00245836" w:rsidRPr="00406087" w:rsidRDefault="00245836" w:rsidP="00245836">
      <w:pPr>
        <w:shd w:val="clear" w:color="auto" w:fill="FFFFFF"/>
        <w:spacing w:line="317" w:lineRule="exact"/>
        <w:ind w:right="-185"/>
        <w:jc w:val="both"/>
      </w:pPr>
      <w:r w:rsidRPr="00406087">
        <w:t xml:space="preserve">3.8. </w:t>
      </w:r>
      <w:r w:rsidRPr="00406087">
        <w:rPr>
          <w:spacing w:val="-4"/>
          <w:w w:val="103"/>
        </w:rPr>
        <w:t xml:space="preserve">При предоставлении очередного ежегодного оплачиваемого отпуска </w:t>
      </w:r>
      <w:r w:rsidRPr="00406087">
        <w:rPr>
          <w:w w:val="103"/>
        </w:rPr>
        <w:t xml:space="preserve">согласно документу, носящему распорядительный характер, изданному на основании заявления, муниципальному служащему в календарном году за </w:t>
      </w:r>
      <w:r w:rsidRPr="00406087">
        <w:rPr>
          <w:spacing w:val="-5"/>
          <w:w w:val="103"/>
        </w:rPr>
        <w:t>счет средств фонда оплаты труда выплачивается:</w:t>
      </w:r>
    </w:p>
    <w:p w:rsidR="00245836" w:rsidRPr="00406087" w:rsidRDefault="00245836" w:rsidP="00245836">
      <w:pPr>
        <w:shd w:val="clear" w:color="auto" w:fill="FFFFFF"/>
        <w:spacing w:line="317" w:lineRule="exact"/>
        <w:ind w:right="-185"/>
        <w:jc w:val="both"/>
      </w:pPr>
      <w:r w:rsidRPr="00406087">
        <w:rPr>
          <w:spacing w:val="-1"/>
          <w:w w:val="103"/>
        </w:rPr>
        <w:t xml:space="preserve">- материальная помощь </w:t>
      </w:r>
      <w:r w:rsidRPr="00406087">
        <w:rPr>
          <w:b/>
          <w:spacing w:val="-1"/>
          <w:w w:val="103"/>
        </w:rPr>
        <w:t xml:space="preserve">в размере двух  должностных </w:t>
      </w:r>
      <w:r w:rsidRPr="00406087">
        <w:rPr>
          <w:b/>
          <w:spacing w:val="-5"/>
          <w:w w:val="103"/>
        </w:rPr>
        <w:t>окладов</w:t>
      </w:r>
      <w:r w:rsidRPr="00406087">
        <w:rPr>
          <w:spacing w:val="-5"/>
          <w:w w:val="103"/>
        </w:rPr>
        <w:t>, установленных муниципальному служащему, на день ухода в отпуск.</w:t>
      </w:r>
    </w:p>
    <w:p w:rsidR="00245836" w:rsidRPr="00406087" w:rsidRDefault="00245836" w:rsidP="00245836">
      <w:pPr>
        <w:shd w:val="clear" w:color="auto" w:fill="FFFFFF"/>
        <w:spacing w:line="317" w:lineRule="exact"/>
        <w:ind w:right="-185"/>
        <w:jc w:val="both"/>
      </w:pPr>
      <w:r w:rsidRPr="00406087">
        <w:rPr>
          <w:w w:val="103"/>
        </w:rPr>
        <w:t xml:space="preserve">В случае разделения ежегодного основного оплачиваемого отпуска в установленном порядке на части материальная помощь выплачивается </w:t>
      </w:r>
      <w:r w:rsidRPr="00406087">
        <w:rPr>
          <w:spacing w:val="-5"/>
          <w:w w:val="103"/>
        </w:rPr>
        <w:t>один раз при предоставлении любой части указанного отпуска в количестве не менее 14 календарных дней.</w:t>
      </w:r>
    </w:p>
    <w:p w:rsidR="00245836" w:rsidRPr="00406087" w:rsidRDefault="00245836" w:rsidP="00245836">
      <w:pPr>
        <w:shd w:val="clear" w:color="auto" w:fill="FFFFFF"/>
        <w:spacing w:line="317" w:lineRule="exact"/>
        <w:ind w:right="-185"/>
        <w:jc w:val="both"/>
      </w:pPr>
      <w:r w:rsidRPr="00406087">
        <w:rPr>
          <w:spacing w:val="-3"/>
          <w:w w:val="103"/>
        </w:rPr>
        <w:t xml:space="preserve">Материальная помощь  к отпуску производится муниципальному </w:t>
      </w:r>
      <w:r w:rsidRPr="00406087">
        <w:rPr>
          <w:w w:val="103"/>
        </w:rPr>
        <w:t xml:space="preserve">служащему одновременно с выплатой денежного содержания за период </w:t>
      </w:r>
      <w:r w:rsidRPr="00406087">
        <w:rPr>
          <w:spacing w:val="-8"/>
          <w:w w:val="103"/>
        </w:rPr>
        <w:t>отпуска.</w:t>
      </w:r>
    </w:p>
    <w:p w:rsidR="00245836" w:rsidRPr="00406087" w:rsidRDefault="00245836" w:rsidP="00245836">
      <w:pPr>
        <w:shd w:val="clear" w:color="auto" w:fill="FFFFFF"/>
        <w:spacing w:line="317" w:lineRule="exact"/>
        <w:ind w:right="-185"/>
        <w:jc w:val="both"/>
      </w:pPr>
      <w:r w:rsidRPr="00406087">
        <w:rPr>
          <w:w w:val="103"/>
        </w:rPr>
        <w:t xml:space="preserve">Материальная помощь к отпуску производится при предоставлении ежегодного оплачиваемого отпуска за текущий рабочий год (при условии, </w:t>
      </w:r>
      <w:r w:rsidRPr="00406087">
        <w:rPr>
          <w:spacing w:val="-4"/>
          <w:w w:val="103"/>
        </w:rPr>
        <w:t>если работник его отработал с 01 января по 31 декабря).</w:t>
      </w:r>
    </w:p>
    <w:p w:rsidR="00245836" w:rsidRPr="00406087" w:rsidRDefault="00245836" w:rsidP="00245836">
      <w:pPr>
        <w:shd w:val="clear" w:color="auto" w:fill="FFFFFF"/>
        <w:spacing w:line="317" w:lineRule="exact"/>
        <w:ind w:right="-185"/>
        <w:jc w:val="both"/>
      </w:pPr>
      <w:r w:rsidRPr="00406087">
        <w:rPr>
          <w:w w:val="103"/>
        </w:rPr>
        <w:t xml:space="preserve">В случае если работник не использовал в течение года своего права на </w:t>
      </w:r>
      <w:r w:rsidRPr="00406087">
        <w:rPr>
          <w:spacing w:val="-5"/>
          <w:w w:val="103"/>
        </w:rPr>
        <w:t>отпуск, данная единовременная выплата производится в конце года.</w:t>
      </w:r>
    </w:p>
    <w:p w:rsidR="00245836" w:rsidRPr="00406087" w:rsidRDefault="00245836" w:rsidP="00245836">
      <w:pPr>
        <w:pStyle w:val="p5"/>
        <w:jc w:val="both"/>
      </w:pPr>
      <w:r w:rsidRPr="00406087">
        <w:t>3.9. Материальная помощь не выплачивается:</w:t>
      </w:r>
    </w:p>
    <w:p w:rsidR="00245836" w:rsidRPr="00406087" w:rsidRDefault="00245836" w:rsidP="00245836">
      <w:pPr>
        <w:pStyle w:val="p5"/>
        <w:jc w:val="both"/>
      </w:pPr>
      <w:r w:rsidRPr="00406087">
        <w:t>а) муниципальным служащим, находящимся в отпуске по уходу за ребенком до достижения им возраста трех лет;</w:t>
      </w:r>
    </w:p>
    <w:p w:rsidR="00245836" w:rsidRPr="00406087" w:rsidRDefault="00245836" w:rsidP="00245836">
      <w:pPr>
        <w:pStyle w:val="p5"/>
        <w:jc w:val="both"/>
      </w:pPr>
      <w:r w:rsidRPr="00406087">
        <w:t>б) муниципальным служащим, уволенным и проработавшим неполный рабочий год.</w:t>
      </w:r>
    </w:p>
    <w:p w:rsidR="00245836" w:rsidRPr="00406087" w:rsidRDefault="00245836" w:rsidP="00245836">
      <w:pPr>
        <w:pStyle w:val="p5"/>
        <w:jc w:val="both"/>
      </w:pPr>
      <w:r w:rsidRPr="00406087">
        <w:t>Общий размер материальной помощи, выплачиваемой муниципальному служащему в течение рабочего года, максимальными размерами не ограничивается.</w:t>
      </w:r>
    </w:p>
    <w:p w:rsidR="00245836" w:rsidRPr="00406087" w:rsidRDefault="00245836" w:rsidP="00245836">
      <w:pPr>
        <w:pStyle w:val="p5"/>
        <w:jc w:val="both"/>
      </w:pPr>
      <w:r w:rsidRPr="00406087">
        <w:lastRenderedPageBreak/>
        <w:t>В случае увольнения муниципального служащего выплаченная в текущем рабочем году материальная помощь, в том числе дополнительная, удержанию не подлежит.</w:t>
      </w:r>
    </w:p>
    <w:p w:rsidR="00245836" w:rsidRPr="00406087" w:rsidRDefault="00245836" w:rsidP="00245836">
      <w:pPr>
        <w:pStyle w:val="p5"/>
        <w:jc w:val="both"/>
      </w:pPr>
      <w:r w:rsidRPr="00406087">
        <w:t>3.10. При исполнении обязанностей временно отсутствующего работника, замещающего муниципальную должность муниципальной службы, без освобождения от работы обусловленной трудовым договором производится доплата в размере не менее 30% денежного содержания отсутствующего работника.</w:t>
      </w:r>
    </w:p>
    <w:p w:rsidR="00245836" w:rsidRPr="00406087" w:rsidRDefault="00245836" w:rsidP="00245836">
      <w:pPr>
        <w:pStyle w:val="p1"/>
        <w:jc w:val="both"/>
        <w:rPr>
          <w:b/>
        </w:rPr>
      </w:pPr>
      <w:r w:rsidRPr="00406087">
        <w:rPr>
          <w:b/>
        </w:rPr>
        <w:t>4. Гарантии для муниципальных служащих</w:t>
      </w:r>
    </w:p>
    <w:p w:rsidR="00245836" w:rsidRPr="00406087" w:rsidRDefault="00245836" w:rsidP="00245836">
      <w:pPr>
        <w:pStyle w:val="p5"/>
        <w:jc w:val="both"/>
      </w:pPr>
      <w:r w:rsidRPr="00406087">
        <w:t>4.1. 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и областными законами, муниципальным служащим МО Пушкинского сельского поселения помимо основных гарантий, предусмотренных федеральными и областными законами, предоставляются иные гарантии.</w:t>
      </w:r>
    </w:p>
    <w:p w:rsidR="00245836" w:rsidRPr="00406087" w:rsidRDefault="00245836" w:rsidP="00245836">
      <w:pPr>
        <w:pStyle w:val="p5"/>
        <w:jc w:val="both"/>
      </w:pPr>
      <w:r w:rsidRPr="00406087">
        <w:t>4.2. В исключительных случаях (бракосочетание, рождение ребенка, в связи с юбилейными датами (50 лет мужчины и женщины, 55 лет женщины и 60 лет мужчины), в случае смерти близких родственников (родители, дети, супруги), при наступлении непредвиденных событий (несчастный случай, пожар, кража, стихийное бедствие и в других особых случаях), требующих значительных затрат денежных средств, а также длительной болезни (более 30 календарных дней подряд) и приобретением в связи с этим лекарственных средств на сумму, превышающую должностной оклад), муниципальному служащему оказывается дополнительная материальная помощь в размере 5000 рублей.</w:t>
      </w:r>
    </w:p>
    <w:p w:rsidR="00245836" w:rsidRPr="00406087" w:rsidRDefault="00245836" w:rsidP="00245836">
      <w:pPr>
        <w:pStyle w:val="p5"/>
        <w:jc w:val="both"/>
      </w:pPr>
      <w:r w:rsidRPr="00406087">
        <w:t>Размер дополнительной материальной помощи подлежит ежегодной индексации с учетом уровня инфляции (потребительских цен).</w:t>
      </w:r>
    </w:p>
    <w:p w:rsidR="00245836" w:rsidRPr="00406087" w:rsidRDefault="00245836" w:rsidP="00245836">
      <w:pPr>
        <w:pStyle w:val="p5"/>
        <w:jc w:val="both"/>
      </w:pPr>
      <w:r w:rsidRPr="00406087">
        <w:t>Решение (приказ) о выплате дополнительной материальной помощи принимается руководителем органа местного самоуправления на основании соответствующего заявления муниципального служащего и ходатайства руководителя соответствующего подразделения.</w:t>
      </w:r>
    </w:p>
    <w:p w:rsidR="00245836" w:rsidRPr="00406087" w:rsidRDefault="00245836" w:rsidP="00245836">
      <w:pPr>
        <w:pStyle w:val="p5"/>
        <w:jc w:val="both"/>
      </w:pPr>
      <w:r w:rsidRPr="00406087">
        <w:t>При этом во всех указанных случаях дополнительная материальная помощь выплачивается при наличии соответствующих подтверждающих документов.</w:t>
      </w:r>
    </w:p>
    <w:p w:rsidR="00245836" w:rsidRPr="00406087" w:rsidRDefault="00245836" w:rsidP="00245836">
      <w:pPr>
        <w:pStyle w:val="p5"/>
        <w:jc w:val="both"/>
      </w:pPr>
      <w:r w:rsidRPr="00406087">
        <w:t>Дополнительная материальная помощь выплачивается за счет экономии фонда оплаты труда муниципальных служащих.</w:t>
      </w:r>
    </w:p>
    <w:p w:rsidR="00245836" w:rsidRPr="00406087" w:rsidRDefault="00245836" w:rsidP="00245836">
      <w:pPr>
        <w:pStyle w:val="p5"/>
        <w:jc w:val="both"/>
      </w:pPr>
      <w:r w:rsidRPr="00406087">
        <w:t>4.3. Муниципальным служащим могут устанавливаться доплаты к должностному окладу за ученую степень, почетное звание Российской Федерации на основании решения руководителя соответствующего органа местного самоуправления:</w:t>
      </w:r>
    </w:p>
    <w:p w:rsidR="00245836" w:rsidRPr="00406087" w:rsidRDefault="00245836" w:rsidP="00245836">
      <w:pPr>
        <w:pStyle w:val="p5"/>
        <w:jc w:val="both"/>
      </w:pPr>
      <w:r w:rsidRPr="00406087">
        <w:t>кандидатам наук - 20 процентов от должностного оклада;</w:t>
      </w:r>
    </w:p>
    <w:p w:rsidR="00245836" w:rsidRPr="00406087" w:rsidRDefault="00245836" w:rsidP="00245836">
      <w:pPr>
        <w:pStyle w:val="p5"/>
        <w:jc w:val="both"/>
      </w:pPr>
      <w:r w:rsidRPr="00406087">
        <w:t>докторам наук - 30 процентов от должностного оклада;</w:t>
      </w:r>
    </w:p>
    <w:p w:rsidR="00245836" w:rsidRPr="00406087" w:rsidRDefault="00245836" w:rsidP="00245836">
      <w:pPr>
        <w:pStyle w:val="p5"/>
        <w:jc w:val="both"/>
      </w:pPr>
      <w:r w:rsidRPr="00406087">
        <w:t>лицам, удостоенным почетного звания Российской Федерации, - 20 процентов от должностного оклада.</w:t>
      </w:r>
    </w:p>
    <w:p w:rsidR="00245836" w:rsidRPr="00406087" w:rsidRDefault="00245836" w:rsidP="00245836">
      <w:pPr>
        <w:pStyle w:val="p5"/>
        <w:jc w:val="both"/>
      </w:pPr>
      <w:r w:rsidRPr="00406087">
        <w:lastRenderedPageBreak/>
        <w:t>Установление доплат к должностному окладу за ученую степень, почетное звание Российской Федерации производится лицам, имеющим ученую степень, почетное звание Российской Федерации, в случае использования их опыта и знаний в соответствии со специализацией замещаемой должности.</w:t>
      </w:r>
    </w:p>
    <w:p w:rsidR="00245836" w:rsidRPr="00406087" w:rsidRDefault="00245836" w:rsidP="00245836">
      <w:pPr>
        <w:pStyle w:val="p5"/>
        <w:jc w:val="both"/>
      </w:pPr>
      <w:r w:rsidRPr="00406087">
        <w:t>При установлении данных надбавок предельный норматив оплаты труда муниципальных служащих, которым установлены такие надбавки, увеличивается в сумме не более чем на 30 процентов.</w:t>
      </w:r>
    </w:p>
    <w:p w:rsidR="00245836" w:rsidRPr="00406087" w:rsidRDefault="00245836" w:rsidP="00245836">
      <w:pPr>
        <w:pStyle w:val="p5"/>
        <w:jc w:val="both"/>
      </w:pPr>
      <w:r w:rsidRPr="00406087">
        <w:t xml:space="preserve">4.4. Муниципальным служащим могут предоставляться иные гарантии, предусмотренные федеральным и региональным законодательством, а также </w:t>
      </w:r>
      <w:hyperlink r:id="rId19" w:tgtFrame="_blank" w:history="1">
        <w:r w:rsidRPr="00406087">
          <w:rPr>
            <w:rStyle w:val="a3"/>
          </w:rPr>
          <w:t>Уставом</w:t>
        </w:r>
      </w:hyperlink>
      <w:r w:rsidRPr="00406087">
        <w:t xml:space="preserve">  Пушкинского сельского поселения.</w:t>
      </w:r>
    </w:p>
    <w:p w:rsidR="00245836" w:rsidRPr="00406087" w:rsidRDefault="00245836" w:rsidP="00245836">
      <w:pPr>
        <w:pStyle w:val="p5"/>
        <w:jc w:val="both"/>
      </w:pPr>
      <w:r w:rsidRPr="00406087">
        <w:rPr>
          <w:b/>
        </w:rPr>
        <w:t xml:space="preserve">5. </w:t>
      </w:r>
      <w:r w:rsidRPr="00406087">
        <w:t>Оплата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Пушкинского сельского поселения за исключением военно-учетных работников</w:t>
      </w:r>
      <w:r w:rsidRPr="00406087">
        <w:rPr>
          <w:b/>
        </w:rPr>
        <w:t>.</w:t>
      </w:r>
    </w:p>
    <w:p w:rsidR="00245836" w:rsidRPr="00406087" w:rsidRDefault="00245836" w:rsidP="00245836">
      <w:pPr>
        <w:pStyle w:val="p5"/>
        <w:jc w:val="both"/>
      </w:pPr>
      <w:r w:rsidRPr="00406087">
        <w:t>5.1. Оплата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Пушкинского сельского поселения (далее - техническим работникам), состоит из:</w:t>
      </w:r>
    </w:p>
    <w:p w:rsidR="00245836" w:rsidRPr="00406087" w:rsidRDefault="00245836" w:rsidP="00245836">
      <w:pPr>
        <w:shd w:val="clear" w:color="auto" w:fill="FFFFFF"/>
        <w:spacing w:line="317" w:lineRule="exact"/>
        <w:ind w:right="-185"/>
      </w:pPr>
      <w:r w:rsidRPr="00406087">
        <w:rPr>
          <w:spacing w:val="-6"/>
        </w:rPr>
        <w:t>- должностного оклада;</w:t>
      </w:r>
    </w:p>
    <w:p w:rsidR="00245836" w:rsidRPr="00406087" w:rsidRDefault="00245836" w:rsidP="00245836">
      <w:pPr>
        <w:shd w:val="clear" w:color="auto" w:fill="FFFFFF"/>
        <w:spacing w:line="317" w:lineRule="exact"/>
        <w:ind w:right="-185"/>
      </w:pPr>
      <w:r w:rsidRPr="00406087">
        <w:rPr>
          <w:spacing w:val="-5"/>
        </w:rPr>
        <w:t>- ежемесячной надбавки к должностному окладу за выслугу лет;</w:t>
      </w:r>
    </w:p>
    <w:p w:rsidR="00245836" w:rsidRPr="00406087" w:rsidRDefault="00245836" w:rsidP="00245836">
      <w:pPr>
        <w:shd w:val="clear" w:color="auto" w:fill="FFFFFF"/>
        <w:spacing w:line="317" w:lineRule="exact"/>
        <w:ind w:right="-185"/>
        <w:jc w:val="both"/>
      </w:pPr>
      <w:r w:rsidRPr="00406087">
        <w:t xml:space="preserve">- ежемесячной надбавки к должностному окладу за сложность, </w:t>
      </w:r>
      <w:r w:rsidRPr="00406087">
        <w:rPr>
          <w:spacing w:val="-6"/>
        </w:rPr>
        <w:t>напряженность и высокие достижения в труде;</w:t>
      </w:r>
    </w:p>
    <w:p w:rsidR="00245836" w:rsidRPr="00406087" w:rsidRDefault="00245836" w:rsidP="00245836">
      <w:pPr>
        <w:shd w:val="clear" w:color="auto" w:fill="FFFFFF"/>
        <w:spacing w:before="5" w:line="317" w:lineRule="exact"/>
        <w:ind w:right="-185"/>
      </w:pPr>
      <w:r w:rsidRPr="00406087">
        <w:rPr>
          <w:spacing w:val="-5"/>
        </w:rPr>
        <w:t>- ежемесячной надбавки к должностному окладу за квалификацию;</w:t>
      </w:r>
    </w:p>
    <w:p w:rsidR="00245836" w:rsidRPr="00406087" w:rsidRDefault="00245836" w:rsidP="00245836">
      <w:pPr>
        <w:pStyle w:val="p5"/>
        <w:jc w:val="both"/>
      </w:pPr>
      <w:r w:rsidRPr="00406087">
        <w:t>- премии по результатам работы;</w:t>
      </w:r>
    </w:p>
    <w:p w:rsidR="00245836" w:rsidRPr="00406087" w:rsidRDefault="00245836" w:rsidP="00245836">
      <w:pPr>
        <w:pStyle w:val="p5"/>
        <w:jc w:val="both"/>
      </w:pPr>
      <w:r w:rsidRPr="00406087">
        <w:t>- материальной помощи.</w:t>
      </w:r>
    </w:p>
    <w:p w:rsidR="00245836" w:rsidRPr="00406087" w:rsidRDefault="00245836" w:rsidP="00245836">
      <w:pPr>
        <w:pStyle w:val="p5"/>
        <w:jc w:val="both"/>
      </w:pPr>
      <w:r w:rsidRPr="00406087">
        <w:t>5.2. Должностные оклады работникам, замещающим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Пушкинского сельского поселения, устанавливаются исходя из должностного оклада специалиста первой категории муниципальной службы и коэффициентов соотношения размеров 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Пушкинского сельского поселения, к размеру должностного оклада специалиста первой категории муниципальной службы в размере от 0,92 до 1,0.</w:t>
      </w:r>
    </w:p>
    <w:p w:rsidR="00245836" w:rsidRPr="00406087" w:rsidRDefault="00245836" w:rsidP="00245836">
      <w:pPr>
        <w:pStyle w:val="p5"/>
        <w:jc w:val="both"/>
      </w:pPr>
      <w:r w:rsidRPr="00406087">
        <w:t>5.3. Ежемесячная надбавка за выслугу лет к должностному окладу техническим работникам производится дифференцированно в зависимости от стажа работы, дающего право на получение этой надбавки, в следующих размерах от должностного оклада:</w:t>
      </w:r>
    </w:p>
    <w:p w:rsidR="00245836" w:rsidRPr="00406087" w:rsidRDefault="00245836" w:rsidP="00245836">
      <w:pPr>
        <w:pStyle w:val="p5"/>
        <w:jc w:val="both"/>
      </w:pPr>
      <w:r w:rsidRPr="00406087">
        <w:t>- от 3 до 8 лет - до 10 процентов;</w:t>
      </w:r>
    </w:p>
    <w:p w:rsidR="00245836" w:rsidRPr="00406087" w:rsidRDefault="00245836" w:rsidP="00245836">
      <w:pPr>
        <w:pStyle w:val="p5"/>
        <w:jc w:val="both"/>
      </w:pPr>
      <w:r w:rsidRPr="00406087">
        <w:t>- от 8 лет до 13 лет - 15 процентов;</w:t>
      </w:r>
    </w:p>
    <w:p w:rsidR="00245836" w:rsidRPr="00406087" w:rsidRDefault="00245836" w:rsidP="00245836">
      <w:pPr>
        <w:pStyle w:val="p5"/>
        <w:jc w:val="both"/>
      </w:pPr>
      <w:r w:rsidRPr="00406087">
        <w:lastRenderedPageBreak/>
        <w:t>- от 13 лет до 18 лет - 20 процентов;</w:t>
      </w:r>
    </w:p>
    <w:p w:rsidR="00245836" w:rsidRPr="00406087" w:rsidRDefault="00245836" w:rsidP="00245836">
      <w:pPr>
        <w:pStyle w:val="p5"/>
        <w:jc w:val="both"/>
      </w:pPr>
      <w:r w:rsidRPr="00406087">
        <w:t>- от 18 лет до 23 - 25 процентов;</w:t>
      </w:r>
    </w:p>
    <w:p w:rsidR="00245836" w:rsidRPr="00406087" w:rsidRDefault="00245836" w:rsidP="00245836">
      <w:pPr>
        <w:pStyle w:val="p5"/>
        <w:jc w:val="both"/>
      </w:pPr>
      <w:r w:rsidRPr="00406087">
        <w:t>- свыше 23 лет - 30 процентов.</w:t>
      </w:r>
    </w:p>
    <w:p w:rsidR="00245836" w:rsidRPr="00406087" w:rsidRDefault="00245836" w:rsidP="00245836">
      <w:pPr>
        <w:pStyle w:val="p5"/>
        <w:jc w:val="both"/>
      </w:pPr>
      <w:r w:rsidRPr="00406087">
        <w:t>5.4. Ежемесячная надбавка к должностному окладу за сложность, напряженность и высокие достижения в труде (далее - надбавка) устанавливается техническим работникам в пределах утвержденного фонда оплаты труда в размере от 50 до 110% должностного оклада документом, носящим распорядительный характер. Конкретный размер надбавки устанавливается решением руководителя органа местного самоуправления Пушкинского сельского поселения индивидуально, с учетом объема выполняемых должностных обязанностей и сложности работы.</w:t>
      </w:r>
    </w:p>
    <w:p w:rsidR="00245836" w:rsidRPr="00406087" w:rsidRDefault="00245836" w:rsidP="00245836">
      <w:pPr>
        <w:pStyle w:val="p5"/>
        <w:jc w:val="both"/>
      </w:pPr>
      <w:r w:rsidRPr="00406087">
        <w:t>5.5. Основными критериями для установления надбавки являются:</w:t>
      </w:r>
    </w:p>
    <w:p w:rsidR="00245836" w:rsidRPr="00406087" w:rsidRDefault="00245836" w:rsidP="00245836">
      <w:pPr>
        <w:pStyle w:val="p5"/>
        <w:jc w:val="both"/>
      </w:pPr>
      <w:r w:rsidRPr="00406087">
        <w:t>- исполнение работником своих функциональных обязанностей в условиях, отличающихся от нормальных (особый режим и график работы, сложность, повышенные требования к качеству работ);</w:t>
      </w:r>
    </w:p>
    <w:p w:rsidR="00245836" w:rsidRPr="00406087" w:rsidRDefault="00245836" w:rsidP="00245836">
      <w:pPr>
        <w:pStyle w:val="p5"/>
        <w:spacing w:before="0" w:beforeAutospacing="0" w:after="0" w:afterAutospacing="0"/>
        <w:jc w:val="both"/>
      </w:pPr>
      <w:r w:rsidRPr="00406087">
        <w:t>- привлечение работника к выполнению особых важных, срочных, ответственных работ;</w:t>
      </w:r>
    </w:p>
    <w:p w:rsidR="00245836" w:rsidRPr="00406087" w:rsidRDefault="00245836" w:rsidP="00245836">
      <w:pPr>
        <w:pStyle w:val="p5"/>
        <w:spacing w:before="0" w:beforeAutospacing="0" w:after="0" w:afterAutospacing="0"/>
        <w:jc w:val="both"/>
      </w:pPr>
      <w:r w:rsidRPr="00406087">
        <w:t>- компетентность и ответственность исполнителя в выполнении приоритетных работ;</w:t>
      </w:r>
    </w:p>
    <w:p w:rsidR="00245836" w:rsidRPr="00406087" w:rsidRDefault="00245836" w:rsidP="00245836">
      <w:pPr>
        <w:pStyle w:val="p5"/>
        <w:spacing w:before="0" w:beforeAutospacing="0" w:after="0" w:afterAutospacing="0"/>
        <w:jc w:val="both"/>
      </w:pPr>
      <w:r w:rsidRPr="00406087">
        <w:t>- универсализм профессиональных знаний и трудовых навыков;</w:t>
      </w:r>
    </w:p>
    <w:p w:rsidR="00245836" w:rsidRPr="00406087" w:rsidRDefault="00245836" w:rsidP="00245836">
      <w:pPr>
        <w:pStyle w:val="p5"/>
        <w:spacing w:before="0" w:beforeAutospacing="0" w:after="0" w:afterAutospacing="0"/>
        <w:jc w:val="both"/>
      </w:pPr>
      <w:r w:rsidRPr="00406087">
        <w:t>- участие в наставничестве.</w:t>
      </w:r>
    </w:p>
    <w:p w:rsidR="00245836" w:rsidRPr="00406087" w:rsidRDefault="00245836" w:rsidP="00245836">
      <w:pPr>
        <w:pStyle w:val="p5"/>
        <w:jc w:val="both"/>
      </w:pPr>
      <w:r w:rsidRPr="00406087">
        <w:t>5.6. Персональная оценка конкретного работника с целью установления ему надбавки осуществляется по письменному представлению руководителя структурного подразделения, основанному на объективной оценке результатов труда, в соответствии с критериями, перечисленными выше.</w:t>
      </w:r>
    </w:p>
    <w:p w:rsidR="00245836" w:rsidRPr="00406087" w:rsidRDefault="00245836" w:rsidP="00245836">
      <w:pPr>
        <w:pStyle w:val="p5"/>
        <w:jc w:val="both"/>
      </w:pPr>
      <w:r w:rsidRPr="00406087">
        <w:t>5.7. При прекращении действия каких-либо оснований выплаты надбавки, нарушении трудовой дисциплины по решению руководителя работнику может быть снижен ранее установленный размер надбавки.</w:t>
      </w:r>
    </w:p>
    <w:p w:rsidR="00245836" w:rsidRPr="00406087" w:rsidRDefault="00245836" w:rsidP="00245836">
      <w:pPr>
        <w:pStyle w:val="p5"/>
        <w:jc w:val="both"/>
      </w:pPr>
      <w:r w:rsidRPr="00406087">
        <w:t>Основанием для снижения размера выплаты работнику надбавки является приказ (распоряжение) руководителя с указанием причин.</w:t>
      </w:r>
    </w:p>
    <w:p w:rsidR="00245836" w:rsidRPr="00406087" w:rsidRDefault="00245836" w:rsidP="00245836">
      <w:pPr>
        <w:ind w:right="-185"/>
      </w:pPr>
      <w:r w:rsidRPr="00406087">
        <w:t xml:space="preserve">5.8. Ежемесячная надбавка к должностному окладу за квалификацию </w:t>
      </w:r>
      <w:r w:rsidRPr="00406087">
        <w:rPr>
          <w:spacing w:val="-7"/>
        </w:rPr>
        <w:t xml:space="preserve">техническим работникам устанавливается в процентном отношении к </w:t>
      </w:r>
      <w:r w:rsidRPr="00406087">
        <w:t xml:space="preserve">должностному окладу в зависимости от стажа работы, наличия высшего </w:t>
      </w:r>
      <w:r w:rsidRPr="00406087">
        <w:rPr>
          <w:spacing w:val="-1"/>
        </w:rPr>
        <w:t xml:space="preserve">образования, условий труда работника, сложности выполняемой работы, </w:t>
      </w:r>
      <w:r w:rsidRPr="00406087">
        <w:rPr>
          <w:spacing w:val="-4"/>
        </w:rPr>
        <w:t xml:space="preserve">объема должностных обязанностей на основании распорядительного </w:t>
      </w:r>
      <w:r w:rsidRPr="00406087">
        <w:rPr>
          <w:spacing w:val="-6"/>
        </w:rPr>
        <w:t xml:space="preserve">документа руководителя структурного подразделения в </w:t>
      </w:r>
      <w:r w:rsidRPr="00406087">
        <w:t xml:space="preserve">следующих размерах: </w:t>
      </w:r>
    </w:p>
    <w:p w:rsidR="00245836" w:rsidRPr="00406087" w:rsidRDefault="00245836" w:rsidP="00245836">
      <w:pPr>
        <w:ind w:right="-185"/>
      </w:pPr>
      <w:r w:rsidRPr="00406087">
        <w:rPr>
          <w:bCs/>
          <w:i/>
          <w:iCs/>
        </w:rPr>
        <w:t>стаж работы                        наличие образования                                    (процентов</w:t>
      </w:r>
      <w:r w:rsidRPr="00406087">
        <w:t>)</w:t>
      </w:r>
    </w:p>
    <w:p w:rsidR="00245836" w:rsidRPr="00406087" w:rsidRDefault="00245836" w:rsidP="00245836">
      <w:pPr>
        <w:ind w:right="-185"/>
      </w:pPr>
      <w:r w:rsidRPr="00406087">
        <w:t xml:space="preserve">до 5 лет                                   средне –специальное                                       1-140                     </w:t>
      </w:r>
    </w:p>
    <w:p w:rsidR="00245836" w:rsidRPr="00406087" w:rsidRDefault="00245836" w:rsidP="00245836">
      <w:pPr>
        <w:ind w:right="-185"/>
      </w:pPr>
      <w:r w:rsidRPr="00406087">
        <w:t>до 5 лет                                    высшее                                                             1-145</w:t>
      </w:r>
      <w:r w:rsidRPr="00406087">
        <w:br/>
        <w:t>свыше 5 лет                             средне –специальное                                      1-145</w:t>
      </w:r>
    </w:p>
    <w:p w:rsidR="00245836" w:rsidRPr="00406087" w:rsidRDefault="00245836" w:rsidP="00245836">
      <w:pPr>
        <w:ind w:right="-185"/>
      </w:pPr>
      <w:r w:rsidRPr="00406087">
        <w:t>свыше 5 лет                             высшее                                                             1-150</w:t>
      </w:r>
    </w:p>
    <w:p w:rsidR="00245836" w:rsidRPr="00406087" w:rsidRDefault="00245836" w:rsidP="00245836">
      <w:pPr>
        <w:ind w:right="-185"/>
      </w:pPr>
    </w:p>
    <w:p w:rsidR="00245836" w:rsidRPr="00406087" w:rsidRDefault="00245836" w:rsidP="00245836">
      <w:pPr>
        <w:ind w:right="-185"/>
        <w:rPr>
          <w:spacing w:val="-6"/>
        </w:rPr>
      </w:pPr>
      <w:r w:rsidRPr="00406087">
        <w:rPr>
          <w:spacing w:val="-2"/>
        </w:rPr>
        <w:t xml:space="preserve">5.9. При установлении размера надбавки за квалификацию на </w:t>
      </w:r>
      <w:r w:rsidRPr="00406087">
        <w:rPr>
          <w:spacing w:val="-4"/>
        </w:rPr>
        <w:t xml:space="preserve">работников, занимающих должности, не отнесенные к муниципальным </w:t>
      </w:r>
      <w:r w:rsidRPr="00406087">
        <w:rPr>
          <w:spacing w:val="-5"/>
        </w:rPr>
        <w:t xml:space="preserve">должностям, и осуществляющих техническое обеспечение деятельности </w:t>
      </w:r>
      <w:r w:rsidRPr="00406087">
        <w:rPr>
          <w:spacing w:val="-1"/>
        </w:rPr>
        <w:t xml:space="preserve">органов местного самоуправления  Пушкинского  сельского </w:t>
      </w:r>
      <w:r w:rsidRPr="00406087">
        <w:rPr>
          <w:spacing w:val="-1"/>
        </w:rPr>
        <w:lastRenderedPageBreak/>
        <w:t xml:space="preserve">поселения </w:t>
      </w:r>
      <w:r w:rsidRPr="00406087">
        <w:rPr>
          <w:spacing w:val="-2"/>
        </w:rPr>
        <w:t xml:space="preserve"> распространяется только </w:t>
      </w:r>
      <w:r w:rsidRPr="00406087">
        <w:rPr>
          <w:spacing w:val="-3"/>
        </w:rPr>
        <w:t xml:space="preserve">критерий стажа работы, не учитывая наличие образования. Надбавка </w:t>
      </w:r>
      <w:r w:rsidRPr="00406087">
        <w:rPr>
          <w:spacing w:val="-6"/>
        </w:rPr>
        <w:t>устанавливается в размерах оговоренных в пункте 5.8.</w:t>
      </w:r>
    </w:p>
    <w:p w:rsidR="00245836" w:rsidRPr="00406087" w:rsidRDefault="00245836" w:rsidP="00245836">
      <w:pPr>
        <w:pStyle w:val="p5"/>
        <w:jc w:val="both"/>
      </w:pPr>
      <w:r w:rsidRPr="00406087">
        <w:t>5.10. Премия по результатам работы (далее - премия) лицам,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Пушкинского сельского поселения, выплачивается в размерах, устанавливаемых руководителем соответствующего органа местного самоуправления с учетом сложности выполняемой работы, объема должностных обязанностей каждого работника.</w:t>
      </w:r>
    </w:p>
    <w:p w:rsidR="00245836" w:rsidRPr="00406087" w:rsidRDefault="00245836" w:rsidP="00245836">
      <w:pPr>
        <w:pStyle w:val="p5"/>
        <w:spacing w:before="0" w:beforeAutospacing="0" w:after="0" w:afterAutospacing="0" w:line="276" w:lineRule="auto"/>
        <w:jc w:val="both"/>
      </w:pPr>
      <w:r w:rsidRPr="00406087">
        <w:t>5.11. Премирование работников может производиться:</w:t>
      </w:r>
    </w:p>
    <w:p w:rsidR="00245836" w:rsidRPr="00406087" w:rsidRDefault="00245836" w:rsidP="00245836">
      <w:pPr>
        <w:pStyle w:val="p5"/>
        <w:spacing w:before="0" w:beforeAutospacing="0" w:after="0" w:afterAutospacing="0" w:line="276" w:lineRule="auto"/>
        <w:jc w:val="both"/>
      </w:pPr>
      <w:r w:rsidRPr="00406087">
        <w:t>а) по результатам работы за отчетный период (квартал, полугодие, 9 месяцев, год);</w:t>
      </w:r>
    </w:p>
    <w:p w:rsidR="00245836" w:rsidRPr="00406087" w:rsidRDefault="00245836" w:rsidP="00245836">
      <w:pPr>
        <w:pStyle w:val="p5"/>
        <w:spacing w:before="0" w:beforeAutospacing="0" w:after="0" w:afterAutospacing="0" w:line="276" w:lineRule="auto"/>
        <w:jc w:val="both"/>
      </w:pPr>
      <w:r w:rsidRPr="00406087">
        <w:t>б) единовременно (в связи с праздничными днями, юбилейными датами, уходом на пенсию и т.д.).</w:t>
      </w:r>
    </w:p>
    <w:p w:rsidR="00245836" w:rsidRPr="00406087" w:rsidRDefault="00245836" w:rsidP="00245836">
      <w:pPr>
        <w:pStyle w:val="p5"/>
        <w:spacing w:before="0" w:beforeAutospacing="0" w:after="0" w:afterAutospacing="0" w:line="276" w:lineRule="auto"/>
        <w:jc w:val="both"/>
      </w:pPr>
      <w:r w:rsidRPr="00406087">
        <w:t>Премирование работников производится на основании приказа (распоряжения) руководителя.</w:t>
      </w:r>
    </w:p>
    <w:p w:rsidR="00245836" w:rsidRPr="00406087" w:rsidRDefault="00245836" w:rsidP="00245836">
      <w:pPr>
        <w:pStyle w:val="p5"/>
        <w:spacing w:before="0" w:beforeAutospacing="0" w:after="0" w:afterAutospacing="0" w:line="276" w:lineRule="auto"/>
        <w:jc w:val="both"/>
      </w:pPr>
      <w:r w:rsidRPr="00406087">
        <w:t>Премирование работников производится по результатам их работы в размере до 25 процентов от должностного оклада в расчете на месяц.</w:t>
      </w:r>
    </w:p>
    <w:p w:rsidR="00245836" w:rsidRPr="00406087" w:rsidRDefault="00245836" w:rsidP="00245836">
      <w:pPr>
        <w:pStyle w:val="p5"/>
        <w:spacing w:before="0" w:beforeAutospacing="0" w:after="0" w:afterAutospacing="0" w:line="276" w:lineRule="auto"/>
        <w:jc w:val="both"/>
      </w:pPr>
      <w:r w:rsidRPr="00406087">
        <w:t>Выплата премий производится в пределах фонда оплаты труда. Сумма средств на выплату премий формируется из части фонда оплаты труда, предусмотренной на премирование при его формировании, и имеющейся экономии фонда оплаты труда.</w:t>
      </w:r>
    </w:p>
    <w:p w:rsidR="00245836" w:rsidRPr="00406087" w:rsidRDefault="00245836" w:rsidP="00245836">
      <w:pPr>
        <w:pStyle w:val="p5"/>
        <w:spacing w:before="0" w:beforeAutospacing="0" w:after="0" w:afterAutospacing="0" w:line="276" w:lineRule="auto"/>
        <w:jc w:val="both"/>
      </w:pPr>
      <w:r w:rsidRPr="00406087">
        <w:t>Премирование работников производится с учетом личного вклада каждого работника.</w:t>
      </w:r>
    </w:p>
    <w:p w:rsidR="00245836" w:rsidRPr="00406087" w:rsidRDefault="00245836" w:rsidP="00245836">
      <w:pPr>
        <w:pStyle w:val="p5"/>
        <w:spacing w:before="0" w:beforeAutospacing="0" w:after="0" w:afterAutospacing="0" w:line="276" w:lineRule="auto"/>
        <w:jc w:val="both"/>
      </w:pPr>
      <w:r w:rsidRPr="00406087">
        <w:t>Премирование может быть осуществлено как всех работников органа местного самоуправления, так и его части или отдельных работников.</w:t>
      </w:r>
    </w:p>
    <w:p w:rsidR="00245836" w:rsidRPr="00406087" w:rsidRDefault="00245836" w:rsidP="00245836">
      <w:pPr>
        <w:pStyle w:val="p5"/>
        <w:spacing w:before="0" w:beforeAutospacing="0" w:after="0" w:afterAutospacing="0" w:line="276" w:lineRule="auto"/>
        <w:jc w:val="both"/>
      </w:pPr>
      <w:r w:rsidRPr="00406087">
        <w:t>Премии максимальными размерами не ограничиваются.</w:t>
      </w:r>
    </w:p>
    <w:p w:rsidR="00245836" w:rsidRPr="00406087" w:rsidRDefault="00245836" w:rsidP="00245836">
      <w:pPr>
        <w:pStyle w:val="p5"/>
        <w:spacing w:before="0" w:beforeAutospacing="0" w:after="0" w:afterAutospacing="0" w:line="276" w:lineRule="auto"/>
        <w:jc w:val="both"/>
      </w:pPr>
      <w:r w:rsidRPr="00406087">
        <w:t>Основными показателями для выплаты премии являются:</w:t>
      </w:r>
    </w:p>
    <w:p w:rsidR="00245836" w:rsidRPr="00406087" w:rsidRDefault="00245836" w:rsidP="00245836">
      <w:pPr>
        <w:pStyle w:val="p5"/>
        <w:spacing w:before="0" w:beforeAutospacing="0" w:after="0" w:afterAutospacing="0" w:line="276" w:lineRule="auto"/>
        <w:jc w:val="both"/>
      </w:pPr>
      <w:r w:rsidRPr="00406087">
        <w:t>- высокое качество выполненных работ;</w:t>
      </w:r>
    </w:p>
    <w:p w:rsidR="00245836" w:rsidRPr="00406087" w:rsidRDefault="00245836" w:rsidP="00245836">
      <w:pPr>
        <w:pStyle w:val="p5"/>
        <w:spacing w:before="0" w:beforeAutospacing="0" w:after="0" w:afterAutospacing="0" w:line="276" w:lineRule="auto"/>
        <w:jc w:val="both"/>
      </w:pPr>
      <w:r w:rsidRPr="00406087">
        <w:t>- оперативное и качественное выполнение заданий и поручений руководства;</w:t>
      </w:r>
    </w:p>
    <w:p w:rsidR="00245836" w:rsidRPr="00406087" w:rsidRDefault="00245836" w:rsidP="00245836">
      <w:pPr>
        <w:pStyle w:val="p5"/>
        <w:spacing w:before="0" w:beforeAutospacing="0" w:after="0" w:afterAutospacing="0" w:line="276" w:lineRule="auto"/>
        <w:jc w:val="both"/>
      </w:pPr>
      <w:r w:rsidRPr="00406087">
        <w:t>- применение в работе современных форм и методов организации труда;</w:t>
      </w:r>
    </w:p>
    <w:p w:rsidR="00245836" w:rsidRPr="00406087" w:rsidRDefault="00245836" w:rsidP="00245836">
      <w:pPr>
        <w:pStyle w:val="p5"/>
        <w:spacing w:before="0" w:beforeAutospacing="0" w:after="0" w:afterAutospacing="0" w:line="276" w:lineRule="auto"/>
        <w:jc w:val="both"/>
      </w:pPr>
      <w:r w:rsidRPr="00406087">
        <w:t>- обязательное соблюдение трудовой дисциплины.</w:t>
      </w:r>
    </w:p>
    <w:p w:rsidR="00245836" w:rsidRPr="00406087" w:rsidRDefault="00245836" w:rsidP="00245836">
      <w:pPr>
        <w:pStyle w:val="p5"/>
        <w:spacing w:before="0" w:beforeAutospacing="0" w:after="0" w:afterAutospacing="0" w:line="276" w:lineRule="auto"/>
        <w:jc w:val="both"/>
      </w:pPr>
      <w:r w:rsidRPr="00406087">
        <w:t>Работники, поступившие на работу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245836" w:rsidRPr="00406087" w:rsidRDefault="00245836" w:rsidP="00245836">
      <w:pPr>
        <w:pStyle w:val="p5"/>
        <w:spacing w:line="276" w:lineRule="auto"/>
        <w:jc w:val="both"/>
      </w:pPr>
      <w:r w:rsidRPr="00406087">
        <w:t>Работникам, проработавшим неполный период, принятый в качестве расчетного для выплаты премии, в связи с призывом в Вооруженные силы Российской Федерации, переводом на другую работу, поступлением в учебные заведения, увольнением по сокращению численности или штата, уходом на пенсию, предоставлением отпуска по беременности и родам, уходу за ребенком до достижения им возраста трех лет и другим уважительным причинам выплата премий производится за фактически отработанное время в данном периоде.</w:t>
      </w:r>
    </w:p>
    <w:p w:rsidR="00245836" w:rsidRPr="00406087" w:rsidRDefault="00245836" w:rsidP="00245836">
      <w:pPr>
        <w:pStyle w:val="p5"/>
        <w:jc w:val="both"/>
      </w:pPr>
      <w:r w:rsidRPr="00406087">
        <w:t>Не подлежат премированию работники, имеющие дисциплинарное взыскание.</w:t>
      </w:r>
    </w:p>
    <w:p w:rsidR="00245836" w:rsidRPr="00406087" w:rsidRDefault="00245836" w:rsidP="00245836">
      <w:pPr>
        <w:pStyle w:val="p5"/>
        <w:jc w:val="both"/>
      </w:pPr>
      <w:r w:rsidRPr="00406087">
        <w:t>Работники, допустившие нарушение трудовой дисциплины или ненадлежащее исполнение возложенных на них трудовых обязанностей, могут быть приказом (распоряжением) руководителя лишены премии полностью или частично.</w:t>
      </w:r>
    </w:p>
    <w:p w:rsidR="00245836" w:rsidRPr="00406087" w:rsidRDefault="00245836" w:rsidP="00245836">
      <w:pPr>
        <w:pStyle w:val="p5"/>
        <w:jc w:val="both"/>
      </w:pPr>
      <w:r w:rsidRPr="00406087">
        <w:lastRenderedPageBreak/>
        <w:t>Полное или частичное лишение премии производится за расчетный период, в котором имело место ненадлежащее исполнение должностных обязанностей или нарушение трудовой дисциплины.</w:t>
      </w:r>
    </w:p>
    <w:p w:rsidR="00245836" w:rsidRPr="00406087" w:rsidRDefault="00245836" w:rsidP="00245836">
      <w:pPr>
        <w:pStyle w:val="p5"/>
        <w:jc w:val="both"/>
      </w:pPr>
      <w:r w:rsidRPr="00406087">
        <w:t>Работникам могут быть выплачены единовременные премии в связи с государственными или профессиональными праздниками, знаменательными датами, персональными юбилейными датами, размер которых определяется приказом (распоряжением) руководителя.</w:t>
      </w:r>
    </w:p>
    <w:p w:rsidR="00245836" w:rsidRPr="00406087" w:rsidRDefault="00245836" w:rsidP="00245836">
      <w:pPr>
        <w:pStyle w:val="p5"/>
        <w:jc w:val="both"/>
      </w:pPr>
      <w:r w:rsidRPr="00406087">
        <w:t>Выплата единовременных премий работникам производится при наличии экономии средств по фонду оплаты труда.</w:t>
      </w:r>
    </w:p>
    <w:p w:rsidR="00245836" w:rsidRPr="00406087" w:rsidRDefault="00245836" w:rsidP="00245836">
      <w:pPr>
        <w:shd w:val="clear" w:color="auto" w:fill="FFFFFF"/>
        <w:spacing w:before="14" w:line="317" w:lineRule="exact"/>
        <w:ind w:right="-185"/>
        <w:jc w:val="both"/>
      </w:pPr>
      <w:r w:rsidRPr="00406087">
        <w:t xml:space="preserve">5.12. </w:t>
      </w:r>
      <w:r w:rsidRPr="00406087">
        <w:rPr>
          <w:spacing w:val="-2"/>
          <w:w w:val="101"/>
        </w:rPr>
        <w:t xml:space="preserve">Материальная помощь работникам выплачивается в пределах </w:t>
      </w:r>
      <w:r w:rsidRPr="00406087">
        <w:rPr>
          <w:spacing w:val="-3"/>
          <w:w w:val="101"/>
        </w:rPr>
        <w:t>установленного фонда оплаты труда.</w:t>
      </w:r>
    </w:p>
    <w:p w:rsidR="00245836" w:rsidRPr="00406087" w:rsidRDefault="00245836" w:rsidP="00245836">
      <w:pPr>
        <w:shd w:val="clear" w:color="auto" w:fill="FFFFFF"/>
        <w:spacing w:line="317" w:lineRule="exact"/>
        <w:ind w:right="-185"/>
        <w:jc w:val="both"/>
      </w:pPr>
      <w:r w:rsidRPr="00406087">
        <w:rPr>
          <w:spacing w:val="-1"/>
          <w:w w:val="101"/>
        </w:rPr>
        <w:t xml:space="preserve">Материальная помощь работникам предоставляется в течение </w:t>
      </w:r>
      <w:r w:rsidRPr="00406087">
        <w:rPr>
          <w:spacing w:val="-3"/>
          <w:w w:val="101"/>
        </w:rPr>
        <w:t>календарного года в размере двух     должностных окладов.</w:t>
      </w:r>
    </w:p>
    <w:p w:rsidR="00245836" w:rsidRPr="00406087" w:rsidRDefault="00245836" w:rsidP="00245836">
      <w:pPr>
        <w:shd w:val="clear" w:color="auto" w:fill="FFFFFF"/>
        <w:spacing w:line="317" w:lineRule="exact"/>
        <w:ind w:right="-185"/>
        <w:jc w:val="both"/>
      </w:pPr>
      <w:r w:rsidRPr="00406087">
        <w:rPr>
          <w:spacing w:val="-1"/>
          <w:w w:val="101"/>
        </w:rPr>
        <w:t xml:space="preserve">Выплата материальной помощи осуществляется по заявлению работника </w:t>
      </w:r>
      <w:r w:rsidRPr="00406087">
        <w:rPr>
          <w:spacing w:val="-3"/>
          <w:w w:val="101"/>
        </w:rPr>
        <w:t>на основании приказа (распоряжения) руководителя.</w:t>
      </w:r>
    </w:p>
    <w:p w:rsidR="00245836" w:rsidRPr="00406087" w:rsidRDefault="00245836" w:rsidP="00245836">
      <w:pPr>
        <w:shd w:val="clear" w:color="auto" w:fill="FFFFFF"/>
        <w:spacing w:line="317" w:lineRule="exact"/>
        <w:ind w:right="-185"/>
        <w:jc w:val="both"/>
        <w:rPr>
          <w:spacing w:val="-1"/>
          <w:w w:val="101"/>
        </w:rPr>
      </w:pPr>
      <w:r w:rsidRPr="00406087">
        <w:rPr>
          <w:spacing w:val="-1"/>
          <w:w w:val="101"/>
        </w:rPr>
        <w:t xml:space="preserve">Выплата материальной помощи работникам осуществляется  при  предоставлении ежегодного оплачиваемого  отпуска  за  текущий  год. </w:t>
      </w:r>
    </w:p>
    <w:p w:rsidR="00245836" w:rsidRPr="00406087" w:rsidRDefault="00245836" w:rsidP="00245836">
      <w:pPr>
        <w:shd w:val="clear" w:color="auto" w:fill="FFFFFF"/>
        <w:spacing w:line="317" w:lineRule="exact"/>
        <w:ind w:right="-185"/>
        <w:jc w:val="both"/>
      </w:pPr>
      <w:r w:rsidRPr="00406087">
        <w:rPr>
          <w:w w:val="101"/>
        </w:rPr>
        <w:t xml:space="preserve">В случае увольнения работника выплаченная в текущем рабочем году </w:t>
      </w:r>
      <w:r w:rsidRPr="00406087">
        <w:rPr>
          <w:spacing w:val="-3"/>
          <w:w w:val="101"/>
        </w:rPr>
        <w:t>материальная помощь удержанию не подлежит.</w:t>
      </w:r>
    </w:p>
    <w:p w:rsidR="00245836" w:rsidRPr="00406087" w:rsidRDefault="00245836" w:rsidP="00245836">
      <w:pPr>
        <w:shd w:val="clear" w:color="auto" w:fill="FFFFFF"/>
        <w:spacing w:line="317" w:lineRule="exact"/>
        <w:ind w:right="-185"/>
        <w:jc w:val="both"/>
      </w:pPr>
      <w:r w:rsidRPr="00406087">
        <w:rPr>
          <w:spacing w:val="-2"/>
          <w:w w:val="101"/>
        </w:rPr>
        <w:t xml:space="preserve">При предоставлении очередного ежегодного оплачиваемого отпуска </w:t>
      </w:r>
      <w:r w:rsidRPr="00406087">
        <w:rPr>
          <w:w w:val="101"/>
        </w:rPr>
        <w:t xml:space="preserve">согласно документу, носящему распорядительный характер, изданному на основании заявления техническому работнику в календарном году за счет средств фонда оплаты труда выплачивается материальная помощь в размере двух  </w:t>
      </w:r>
      <w:r w:rsidRPr="00406087">
        <w:rPr>
          <w:spacing w:val="-3"/>
          <w:w w:val="101"/>
        </w:rPr>
        <w:t>должностных окладов в год.</w:t>
      </w:r>
    </w:p>
    <w:p w:rsidR="00245836" w:rsidRPr="00406087" w:rsidRDefault="00245836" w:rsidP="00245836">
      <w:pPr>
        <w:shd w:val="clear" w:color="auto" w:fill="FFFFFF"/>
        <w:spacing w:line="317" w:lineRule="exact"/>
        <w:ind w:right="-185"/>
        <w:jc w:val="both"/>
      </w:pPr>
      <w:r w:rsidRPr="00406087">
        <w:rPr>
          <w:w w:val="101"/>
        </w:rPr>
        <w:t xml:space="preserve">В случае разделения ежегодного основного оплачиваемого отпуска в установленном порядке на части, материальная помощь выплачивается </w:t>
      </w:r>
      <w:r w:rsidRPr="00406087">
        <w:rPr>
          <w:spacing w:val="-2"/>
          <w:w w:val="101"/>
        </w:rPr>
        <w:t xml:space="preserve">один раз при предоставлении любой части указанного отпуска в количестве не </w:t>
      </w:r>
      <w:r w:rsidRPr="00406087">
        <w:rPr>
          <w:spacing w:val="-3"/>
          <w:w w:val="101"/>
        </w:rPr>
        <w:t>менее 14 календарных дней.</w:t>
      </w:r>
    </w:p>
    <w:p w:rsidR="00245836" w:rsidRPr="00406087" w:rsidRDefault="00245836" w:rsidP="00245836">
      <w:pPr>
        <w:shd w:val="clear" w:color="auto" w:fill="FFFFFF"/>
        <w:spacing w:line="317" w:lineRule="exact"/>
        <w:ind w:right="-185"/>
        <w:jc w:val="both"/>
      </w:pPr>
      <w:r w:rsidRPr="00406087">
        <w:rPr>
          <w:spacing w:val="-1"/>
          <w:w w:val="101"/>
        </w:rPr>
        <w:t xml:space="preserve">Материальная помощь  производится техническому работнику </w:t>
      </w:r>
      <w:r w:rsidRPr="00406087">
        <w:rPr>
          <w:spacing w:val="-2"/>
          <w:w w:val="101"/>
        </w:rPr>
        <w:t>одновременно с выплатой денежного содержания за период отпуска.</w:t>
      </w:r>
    </w:p>
    <w:p w:rsidR="00245836" w:rsidRPr="00406087" w:rsidRDefault="00245836" w:rsidP="00245836">
      <w:pPr>
        <w:shd w:val="clear" w:color="auto" w:fill="FFFFFF"/>
        <w:spacing w:before="5" w:line="317" w:lineRule="exact"/>
        <w:ind w:right="-185"/>
        <w:jc w:val="both"/>
      </w:pPr>
      <w:r w:rsidRPr="00406087">
        <w:rPr>
          <w:w w:val="101"/>
        </w:rPr>
        <w:t xml:space="preserve">Материальная помощь  производится при предоставлении ежегодного оплачиваемого отпуска за текущий рабочий год (при условии, если работник </w:t>
      </w:r>
      <w:r w:rsidRPr="00406087">
        <w:rPr>
          <w:spacing w:val="-3"/>
          <w:w w:val="101"/>
        </w:rPr>
        <w:t>его отработал с 01 января по 31 декабря).</w:t>
      </w:r>
    </w:p>
    <w:p w:rsidR="00245836" w:rsidRPr="00406087" w:rsidRDefault="00245836" w:rsidP="00245836">
      <w:pPr>
        <w:shd w:val="clear" w:color="auto" w:fill="FFFFFF"/>
        <w:spacing w:line="317" w:lineRule="exact"/>
        <w:ind w:right="-185"/>
        <w:jc w:val="both"/>
      </w:pPr>
      <w:r w:rsidRPr="00406087">
        <w:rPr>
          <w:w w:val="101"/>
        </w:rPr>
        <w:t xml:space="preserve">В случае если работник не использовал в течение года своего права на </w:t>
      </w:r>
      <w:r w:rsidRPr="00406087">
        <w:rPr>
          <w:spacing w:val="-3"/>
          <w:w w:val="101"/>
        </w:rPr>
        <w:t>отпуск, данная выплата производится в конце года.</w:t>
      </w:r>
    </w:p>
    <w:p w:rsidR="00245836" w:rsidRPr="00406087" w:rsidRDefault="00245836" w:rsidP="00245836">
      <w:pPr>
        <w:shd w:val="clear" w:color="auto" w:fill="FFFFFF"/>
        <w:spacing w:line="317" w:lineRule="exact"/>
        <w:ind w:right="-185"/>
        <w:jc w:val="both"/>
      </w:pPr>
      <w:r w:rsidRPr="00406087">
        <w:rPr>
          <w:w w:val="101"/>
        </w:rPr>
        <w:t xml:space="preserve">Материальная помощь к отпуску техническому работнику </w:t>
      </w:r>
      <w:r w:rsidRPr="00406087">
        <w:rPr>
          <w:spacing w:val="-3"/>
          <w:w w:val="101"/>
        </w:rPr>
        <w:t>производится в пределах фонда оплаты труда.</w:t>
      </w:r>
    </w:p>
    <w:p w:rsidR="00245836" w:rsidRPr="00406087" w:rsidRDefault="00245836" w:rsidP="00245836">
      <w:pPr>
        <w:pStyle w:val="p5"/>
        <w:jc w:val="both"/>
      </w:pPr>
      <w:r w:rsidRPr="00406087">
        <w:t>В исключительных случаях (бракосочетание, рождение ребенка, в связи с юбилейными датами (50 лет мужчины и женщины, 55 лет женщины и 60 лет мужчины), в случае смерти близких родственников (родители, дети, супруги), при наступлении непредвиденных событий (несчастный случай, пожар, кража, стихийное бедствие и в других особых случаях), требующих значительных затрат денежных средств, а также длительной болезни (более 30 календарных дней подряд) и приобретением в связи с этим лекарственных средств на сумму, превышающую должностной оклад), работнику оказывается дополнительная материальная помощь в размере 5000 рублей.</w:t>
      </w:r>
      <w:r w:rsidRPr="00406087">
        <w:rPr>
          <w:rStyle w:val="s1"/>
        </w:rPr>
        <w:t xml:space="preserve"> </w:t>
      </w:r>
      <w:r w:rsidRPr="00406087">
        <w:t xml:space="preserve">Размер дополнительной материальной </w:t>
      </w:r>
      <w:r w:rsidRPr="00406087">
        <w:lastRenderedPageBreak/>
        <w:t>помощи подлежит ежегодной индексации с учетом уровня инфляции (потребительских цен).</w:t>
      </w:r>
    </w:p>
    <w:p w:rsidR="00245836" w:rsidRPr="00406087" w:rsidRDefault="00245836" w:rsidP="00245836">
      <w:pPr>
        <w:pStyle w:val="p5"/>
        <w:jc w:val="both"/>
      </w:pPr>
      <w:r w:rsidRPr="00406087">
        <w:t>Решение (приказ) о выплате дополнительной материальной помощи принимается руководителем соответствующего органа местного самоуправления Пушкинского сельского поселения, на основании соответствующего заявления работника. При этом во всех указанных случаях дополнительная материальная помощь выплачивается при наличии соответствующих подтверждающих документов.</w:t>
      </w:r>
    </w:p>
    <w:p w:rsidR="00245836" w:rsidRPr="00406087" w:rsidRDefault="00245836" w:rsidP="00245836">
      <w:pPr>
        <w:pStyle w:val="p5"/>
        <w:jc w:val="both"/>
      </w:pPr>
      <w:r w:rsidRPr="00406087">
        <w:t>Дополнительная материальная помощь выплачивается за счет экономии фонда оплаты труда.</w:t>
      </w:r>
    </w:p>
    <w:p w:rsidR="00245836" w:rsidRPr="00406087" w:rsidRDefault="00245836" w:rsidP="00245836">
      <w:pPr>
        <w:pStyle w:val="p5"/>
        <w:jc w:val="both"/>
      </w:pPr>
      <w:r w:rsidRPr="00406087">
        <w:t>5.13. Руководитель органа местного самоуправления вправе устанавливать ежемесячную стимулирующую надбавку работнику в целях материального стимулирования труда наиболее квалифицированных, ответственных работников в размере до 50 % от должностного оклада.</w:t>
      </w:r>
    </w:p>
    <w:p w:rsidR="00245836" w:rsidRPr="00406087" w:rsidRDefault="00245836" w:rsidP="00245836">
      <w:pPr>
        <w:pStyle w:val="p5"/>
        <w:jc w:val="both"/>
      </w:pPr>
      <w:r w:rsidRPr="00406087">
        <w:t>5.14. Одним из оснований для увеличения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Пушкинского сельского поселения является увеличение денежного содержания муниципальных служащих органов местного самоуправления Пушкинского сельского поселения.</w:t>
      </w:r>
    </w:p>
    <w:p w:rsidR="00245836" w:rsidRPr="00406087" w:rsidRDefault="00245836" w:rsidP="00245836">
      <w:pPr>
        <w:shd w:val="clear" w:color="auto" w:fill="FFFFFF"/>
        <w:spacing w:before="5" w:line="317" w:lineRule="exact"/>
        <w:ind w:right="-185"/>
      </w:pPr>
      <w:r w:rsidRPr="00406087">
        <w:rPr>
          <w:spacing w:val="-2"/>
          <w:w w:val="101"/>
        </w:rPr>
        <w:t>5.15. Заработная плата обслуживающего персонала (уборщица). состоит из:</w:t>
      </w:r>
    </w:p>
    <w:p w:rsidR="00245836" w:rsidRPr="00406087" w:rsidRDefault="00245836" w:rsidP="00245836">
      <w:pPr>
        <w:shd w:val="clear" w:color="auto" w:fill="FFFFFF"/>
        <w:spacing w:before="5" w:line="317" w:lineRule="exact"/>
        <w:ind w:right="-185"/>
      </w:pPr>
      <w:r w:rsidRPr="00406087">
        <w:rPr>
          <w:spacing w:val="-2"/>
          <w:w w:val="101"/>
        </w:rPr>
        <w:t>а) должностного оклада (по ЕТС);</w:t>
      </w:r>
    </w:p>
    <w:p w:rsidR="00245836" w:rsidRPr="00406087" w:rsidRDefault="00245836" w:rsidP="00245836">
      <w:pPr>
        <w:shd w:val="clear" w:color="auto" w:fill="FFFFFF"/>
        <w:spacing w:line="317" w:lineRule="exact"/>
        <w:ind w:right="-185"/>
      </w:pPr>
      <w:r w:rsidRPr="00406087">
        <w:rPr>
          <w:spacing w:val="-4"/>
          <w:w w:val="101"/>
        </w:rPr>
        <w:t>б) премии;</w:t>
      </w:r>
    </w:p>
    <w:p w:rsidR="00245836" w:rsidRPr="00406087" w:rsidRDefault="00245836" w:rsidP="00245836">
      <w:pPr>
        <w:shd w:val="clear" w:color="auto" w:fill="FFFFFF"/>
        <w:spacing w:line="312" w:lineRule="exact"/>
        <w:ind w:right="-185"/>
        <w:jc w:val="both"/>
      </w:pPr>
      <w:r w:rsidRPr="00406087">
        <w:t xml:space="preserve">5.15.1.  Порядок премирования, единовременной выплаты при уходе в отпуск и выплата материальной помощи определены в пунктах 4.10, 4.11 и </w:t>
      </w:r>
      <w:r w:rsidRPr="00406087">
        <w:rPr>
          <w:spacing w:val="-7"/>
        </w:rPr>
        <w:t>4.12 настоящего Положения.</w:t>
      </w:r>
    </w:p>
    <w:p w:rsidR="00245836" w:rsidRPr="00406087" w:rsidRDefault="00245836" w:rsidP="00245836">
      <w:pPr>
        <w:pStyle w:val="p5"/>
        <w:jc w:val="both"/>
      </w:pPr>
      <w:r w:rsidRPr="00406087">
        <w:t>6. При исполнении работником обязанностей временно отсутствующего работника, занимаемого должность, не отнесенную к муниципальным должностям, но включенную в штатное расписание, размер доплаты устанавливается по соглашению сторон.</w:t>
      </w:r>
    </w:p>
    <w:p w:rsidR="00D353F5" w:rsidRDefault="00245836" w:rsidP="00245836">
      <w:r w:rsidRPr="00406087">
        <w:t>7. Военно-учетному работнику заработная плата выплачивается в соответствии с постановлением Правительства Российской Федерации от 29.04.2006г. № 258</w:t>
      </w:r>
    </w:p>
    <w:sectPr w:rsidR="00D35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F7A13"/>
    <w:multiLevelType w:val="hybridMultilevel"/>
    <w:tmpl w:val="B04E1712"/>
    <w:lvl w:ilvl="0" w:tplc="FFFFFFFF">
      <w:start w:val="1"/>
      <w:numFmt w:val="decimal"/>
      <w:lvlText w:val="%1."/>
      <w:lvlJc w:val="left"/>
      <w:pPr>
        <w:tabs>
          <w:tab w:val="num" w:pos="660"/>
        </w:tabs>
        <w:ind w:left="660" w:hanging="360"/>
      </w:pPr>
      <w:rPr>
        <w:rFonts w:cs="Times New Roman"/>
      </w:rPr>
    </w:lvl>
    <w:lvl w:ilvl="1" w:tplc="FFFFFFFF">
      <w:start w:val="1"/>
      <w:numFmt w:val="lowerLetter"/>
      <w:lvlText w:val="%2."/>
      <w:lvlJc w:val="left"/>
      <w:pPr>
        <w:tabs>
          <w:tab w:val="num" w:pos="1380"/>
        </w:tabs>
        <w:ind w:left="1380" w:hanging="360"/>
      </w:pPr>
      <w:rPr>
        <w:rFonts w:cs="Times New Roman"/>
      </w:rPr>
    </w:lvl>
    <w:lvl w:ilvl="2" w:tplc="FFFFFFFF">
      <w:start w:val="1"/>
      <w:numFmt w:val="lowerRoman"/>
      <w:lvlText w:val="%3."/>
      <w:lvlJc w:val="right"/>
      <w:pPr>
        <w:tabs>
          <w:tab w:val="num" w:pos="2100"/>
        </w:tabs>
        <w:ind w:left="2100" w:hanging="180"/>
      </w:pPr>
      <w:rPr>
        <w:rFonts w:cs="Times New Roman"/>
      </w:rPr>
    </w:lvl>
    <w:lvl w:ilvl="3" w:tplc="FFFFFFFF">
      <w:start w:val="1"/>
      <w:numFmt w:val="decimal"/>
      <w:lvlText w:val="%4."/>
      <w:lvlJc w:val="left"/>
      <w:pPr>
        <w:tabs>
          <w:tab w:val="num" w:pos="2820"/>
        </w:tabs>
        <w:ind w:left="2820" w:hanging="360"/>
      </w:pPr>
      <w:rPr>
        <w:rFonts w:cs="Times New Roman"/>
      </w:rPr>
    </w:lvl>
    <w:lvl w:ilvl="4" w:tplc="FFFFFFFF">
      <w:start w:val="1"/>
      <w:numFmt w:val="lowerLetter"/>
      <w:lvlText w:val="%5."/>
      <w:lvlJc w:val="left"/>
      <w:pPr>
        <w:tabs>
          <w:tab w:val="num" w:pos="3540"/>
        </w:tabs>
        <w:ind w:left="3540" w:hanging="360"/>
      </w:pPr>
      <w:rPr>
        <w:rFonts w:cs="Times New Roman"/>
      </w:rPr>
    </w:lvl>
    <w:lvl w:ilvl="5" w:tplc="FFFFFFFF">
      <w:start w:val="1"/>
      <w:numFmt w:val="lowerRoman"/>
      <w:lvlText w:val="%6."/>
      <w:lvlJc w:val="right"/>
      <w:pPr>
        <w:tabs>
          <w:tab w:val="num" w:pos="4260"/>
        </w:tabs>
        <w:ind w:left="4260" w:hanging="180"/>
      </w:pPr>
      <w:rPr>
        <w:rFonts w:cs="Times New Roman"/>
      </w:rPr>
    </w:lvl>
    <w:lvl w:ilvl="6" w:tplc="FFFFFFFF">
      <w:start w:val="1"/>
      <w:numFmt w:val="decimal"/>
      <w:lvlText w:val="%7."/>
      <w:lvlJc w:val="left"/>
      <w:pPr>
        <w:tabs>
          <w:tab w:val="num" w:pos="4980"/>
        </w:tabs>
        <w:ind w:left="4980" w:hanging="360"/>
      </w:pPr>
      <w:rPr>
        <w:rFonts w:cs="Times New Roman"/>
      </w:rPr>
    </w:lvl>
    <w:lvl w:ilvl="7" w:tplc="FFFFFFFF">
      <w:start w:val="1"/>
      <w:numFmt w:val="lowerLetter"/>
      <w:lvlText w:val="%8."/>
      <w:lvlJc w:val="left"/>
      <w:pPr>
        <w:tabs>
          <w:tab w:val="num" w:pos="5700"/>
        </w:tabs>
        <w:ind w:left="5700" w:hanging="360"/>
      </w:pPr>
      <w:rPr>
        <w:rFonts w:cs="Times New Roman"/>
      </w:rPr>
    </w:lvl>
    <w:lvl w:ilvl="8" w:tplc="FFFFFFFF">
      <w:start w:val="1"/>
      <w:numFmt w:val="lowerRoman"/>
      <w:lvlText w:val="%9."/>
      <w:lvlJc w:val="right"/>
      <w:pPr>
        <w:tabs>
          <w:tab w:val="num" w:pos="6420"/>
        </w:tabs>
        <w:ind w:left="64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60"/>
    <w:rsid w:val="00245836"/>
    <w:rsid w:val="009F6A60"/>
    <w:rsid w:val="00D3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E85DF5-4580-4178-8337-9EC3307E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1"/>
    <w:basedOn w:val="a"/>
    <w:rsid w:val="00245836"/>
    <w:pPr>
      <w:spacing w:after="160" w:line="240" w:lineRule="exact"/>
    </w:pPr>
    <w:rPr>
      <w:rFonts w:ascii="Verdana" w:hAnsi="Verdana" w:cs="Verdana"/>
      <w:sz w:val="20"/>
      <w:szCs w:val="20"/>
      <w:lang w:val="en-US" w:eastAsia="en-US"/>
    </w:rPr>
  </w:style>
  <w:style w:type="character" w:styleId="a3">
    <w:name w:val="Hyperlink"/>
    <w:uiPriority w:val="99"/>
    <w:rsid w:val="00245836"/>
    <w:rPr>
      <w:color w:val="0000FF"/>
      <w:u w:val="single"/>
    </w:rPr>
  </w:style>
  <w:style w:type="paragraph" w:customStyle="1" w:styleId="ConsPlusNormal">
    <w:name w:val="ConsPlusNormal"/>
    <w:uiPriority w:val="99"/>
    <w:rsid w:val="00245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3">
    <w:name w:val="p3"/>
    <w:basedOn w:val="a"/>
    <w:rsid w:val="00245836"/>
    <w:pPr>
      <w:spacing w:before="100" w:beforeAutospacing="1" w:after="100" w:afterAutospacing="1"/>
    </w:pPr>
  </w:style>
  <w:style w:type="paragraph" w:customStyle="1" w:styleId="p1">
    <w:name w:val="p1"/>
    <w:basedOn w:val="a"/>
    <w:rsid w:val="00245836"/>
    <w:pPr>
      <w:spacing w:before="100" w:beforeAutospacing="1" w:after="100" w:afterAutospacing="1"/>
    </w:pPr>
  </w:style>
  <w:style w:type="character" w:customStyle="1" w:styleId="s1">
    <w:name w:val="s1"/>
    <w:rsid w:val="00245836"/>
  </w:style>
  <w:style w:type="paragraph" w:customStyle="1" w:styleId="p4">
    <w:name w:val="p4"/>
    <w:basedOn w:val="a"/>
    <w:rsid w:val="00245836"/>
    <w:pPr>
      <w:spacing w:before="100" w:beforeAutospacing="1" w:after="100" w:afterAutospacing="1"/>
    </w:pPr>
  </w:style>
  <w:style w:type="paragraph" w:customStyle="1" w:styleId="p6">
    <w:name w:val="p6"/>
    <w:basedOn w:val="a"/>
    <w:rsid w:val="00245836"/>
    <w:pPr>
      <w:spacing w:before="100" w:beforeAutospacing="1" w:after="100" w:afterAutospacing="1"/>
    </w:pPr>
  </w:style>
  <w:style w:type="paragraph" w:customStyle="1" w:styleId="p5">
    <w:name w:val="p5"/>
    <w:basedOn w:val="a"/>
    <w:rsid w:val="00245836"/>
    <w:pPr>
      <w:spacing w:before="100" w:beforeAutospacing="1" w:after="100" w:afterAutospacing="1"/>
    </w:pPr>
  </w:style>
  <w:style w:type="paragraph" w:customStyle="1" w:styleId="ListParagraph">
    <w:name w:val="List Paragraph"/>
    <w:basedOn w:val="a"/>
    <w:qFormat/>
    <w:rsid w:val="0024583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b09c2853f278fc6507cedabdae718324&amp;url=consultantplus%3A%2F%2Foffline%2Fref%3D7B7F2CDEE61B0A965D48355B37DFEDE152F0EF204D489CEE75D905A8BE766FA9A9AF1A821771FD2AuBaEF" TargetMode="External"/><Relationship Id="rId13" Type="http://schemas.openxmlformats.org/officeDocument/2006/relationships/hyperlink" Target="https://docviewer.yandex.ru/r.xml?sk=b09c2853f278fc6507cedabdae718324&amp;url=consultantplus%3A%2F%2Foffline%2Fref%3D7B7F2CDEE61B0A965D48355B37DFEDE152F0E6204D4F9CEE75D905A8BE766FA9A9AF1A821379uFaBF" TargetMode="External"/><Relationship Id="rId18" Type="http://schemas.openxmlformats.org/officeDocument/2006/relationships/hyperlink" Target="https://docviewer.yandex.ru/r.xml?sk=b09c2853f278fc6507cedabdae718324&amp;url=consultantplus%3A%2F%2Foffline%2Fref%3D7B7F2CDEE61B0A965D482B5621B3B1EC52F8B92B4E4893B928865EF5E97F65FEuEaE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viewer.yandex.ru/r.xml?sk=b09c2853f278fc6507cedabdae718324&amp;url=consultantplus%3A%2F%2Foffline%2Fref%3D7B7F2CDEE61B0A965D48355B37DFEDE152F0E4214A4F9CEE75D905A8BE766FA9A9AF1A821771FA27uBa6F" TargetMode="External"/><Relationship Id="rId12" Type="http://schemas.openxmlformats.org/officeDocument/2006/relationships/hyperlink" Target="https://docviewer.yandex.ru/r.xml?sk=b09c2853f278fc6507cedabdae718324&amp;url=consultantplus%3A%2F%2Foffline%2Fref%3D7B7F2CDEE61B0A965D48355B37DFEDE152F0E62E4E489CEE75D905A8BEu7a6F" TargetMode="External"/><Relationship Id="rId17" Type="http://schemas.openxmlformats.org/officeDocument/2006/relationships/hyperlink" Target="https://docviewer.yandex.ru/r.xml?sk=b09c2853f278fc6507cedabdae718324&amp;url=consultantplus%3A%2F%2Foffline%2Fref%3D7B7F2CDEE61B0A965D482B5621B3B1EC52F8B92B4D4E92BC2A865EF5E97F65FEuEaEF" TargetMode="External"/><Relationship Id="rId2" Type="http://schemas.openxmlformats.org/officeDocument/2006/relationships/styles" Target="styles.xml"/><Relationship Id="rId16" Type="http://schemas.openxmlformats.org/officeDocument/2006/relationships/hyperlink" Target="https://docviewer.yandex.ru/r.xml?sk=b09c2853f278fc6507cedabdae718324&amp;url=consultantplus%3A%2F%2Foffline%2Fref%3D7B7F2CDEE61B0A965D482B5621B3B1EC52F8B92B4D4C9FBB2D865EF5E97F65FEEEE043C0537CFD22B73D39uCa1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viewer.yandex.ru/r.xml?sk=b09c2853f278fc6507cedabdae718324&amp;url=consultantplus%3A%2F%2Foffline%2Fref%3D7B7F2CDEE61B0A965D48355B37DFEDE152F0E6204D4F9CEE75D905A8BE766FA9A9AF1A821379uFaBF" TargetMode="External"/><Relationship Id="rId11" Type="http://schemas.openxmlformats.org/officeDocument/2006/relationships/hyperlink" Target="https://docviewer.yandex.ru/r.xml?sk=b09c2853f278fc6507cedabdae718324&amp;url=consultantplus%3A%2F%2Foffline%2Fref%3D7B7F2CDEE61B0A965D482B5621B3B1EC52F8B92B4E4893B928865EF5E97F65FEuEaEF" TargetMode="External"/><Relationship Id="rId5" Type="http://schemas.openxmlformats.org/officeDocument/2006/relationships/hyperlink" Target="https://docviewer.yandex.ru/r.xml?sk=b09c2853f278fc6507cedabdae718324&amp;url=consultantplus%3A%2F%2Foffline%2Fref%3D7B7F2CDEE61B0A965D48355B37DFEDE152F0E62E4E489CEE75D905A8BEu7a6F" TargetMode="External"/><Relationship Id="rId15" Type="http://schemas.openxmlformats.org/officeDocument/2006/relationships/hyperlink" Target="https://docviewer.yandex.ru/r.xml?sk=b09c2853f278fc6507cedabdae718324&amp;url=consultantplus%3A%2F%2Foffline%2Fref%3D7B7F2CDEE61B0A965D48355B37DFEDE152F0EF204D489CEE75D905A8BE766FA9A9AF1A821771FD2AuBaEF" TargetMode="External"/><Relationship Id="rId10" Type="http://schemas.openxmlformats.org/officeDocument/2006/relationships/hyperlink" Target="https://docviewer.yandex.ru/r.xml?sk=b09c2853f278fc6507cedabdae718324&amp;url=consultantplus%3A%2F%2Foffline%2Fref%3D7B7F2CDEE61B0A965D482B5621B3B1EC52F8B92B4D4E92BC2A865EF5E97F65FEuEaEF" TargetMode="External"/><Relationship Id="rId19" Type="http://schemas.openxmlformats.org/officeDocument/2006/relationships/hyperlink" Target="https://docviewer.yandex.ru/r.xml?sk=b09c2853f278fc6507cedabdae718324&amp;url=consultantplus%3A%2F%2Foffline%2Fref%3D63842473FD4F09139A14350FA2CF072FB5B1D693EAA60C5B6A1026DDC9F466F73B44E88D8CCF37A61C134AWFl3M" TargetMode="External"/><Relationship Id="rId4" Type="http://schemas.openxmlformats.org/officeDocument/2006/relationships/webSettings" Target="webSettings.xml"/><Relationship Id="rId9" Type="http://schemas.openxmlformats.org/officeDocument/2006/relationships/hyperlink" Target="https://docviewer.yandex.ru/r.xml?sk=b09c2853f278fc6507cedabdae718324&amp;url=consultantplus%3A%2F%2Foffline%2Fref%3D7B7F2CDEE61B0A965D482B5621B3B1EC52F8B92B4D4C9FBB2D865EF5E97F65FEEEE043C0537CFD22B73D39uCa1F" TargetMode="External"/><Relationship Id="rId14" Type="http://schemas.openxmlformats.org/officeDocument/2006/relationships/hyperlink" Target="https://docviewer.yandex.ru/r.xml?sk=b09c2853f278fc6507cedabdae718324&amp;url=consultantplus%3A%2F%2Foffline%2Fref%3D7B7F2CDEE61B0A965D48355B37DFEDE152F0E4214A4F9CEE75D905A8BE766FA9A9AF1A821771FA27uB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6633</Words>
  <Characters>37809</Characters>
  <Application>Microsoft Office Word</Application>
  <DocSecurity>0</DocSecurity>
  <Lines>315</Lines>
  <Paragraphs>88</Paragraphs>
  <ScaleCrop>false</ScaleCrop>
  <Company>SPecialiST RePack</Company>
  <LinksUpToDate>false</LinksUpToDate>
  <CharactersWithSpaces>44354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2022-01-20T11:33:00Z</dcterms:created>
  <dcterms:modified xsi:type="dcterms:W3CDTF">2022-01-20T11:33:00Z</dcterms:modified>
</cp:coreProperties>
</file>